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958DA" w:rsidRPr="0088281F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88281F">
        <w:rPr>
          <w:lang w:eastAsia="uk-UA" w:bidi="uk-UA"/>
        </w:rPr>
        <w:t>КРИВОРІЗЬКА МІСЬКА РАДА</w:t>
      </w:r>
    </w:p>
    <w:p w:rsidR="004958DA" w:rsidRPr="0088281F" w:rsidRDefault="004958DA" w:rsidP="004958DA">
      <w:pPr>
        <w:pStyle w:val="10"/>
        <w:shd w:val="clear" w:color="auto" w:fill="auto"/>
        <w:spacing w:after="172"/>
      </w:pPr>
      <w:r w:rsidRPr="0088281F">
        <w:rPr>
          <w:lang w:eastAsia="uk-UA" w:bidi="uk-UA"/>
        </w:rPr>
        <w:t>VIII СКЛИКАННЯ</w:t>
      </w:r>
    </w:p>
    <w:p w:rsidR="004958DA" w:rsidRPr="0088281F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88281F">
        <w:rPr>
          <w:lang w:eastAsia="uk-UA" w:bidi="uk-UA"/>
        </w:rPr>
        <w:t>ПОСТІЙНА КОМІСІЯ З ПИТАНЬ ПЛАНУВАННЯ БЮДЖЕТУ,</w:t>
      </w:r>
    </w:p>
    <w:p w:rsidR="004958DA" w:rsidRPr="0088281F" w:rsidRDefault="004958DA" w:rsidP="004958DA">
      <w:pPr>
        <w:pStyle w:val="20"/>
        <w:shd w:val="clear" w:color="auto" w:fill="auto"/>
        <w:spacing w:before="0" w:after="0"/>
        <w:rPr>
          <w:lang w:eastAsia="uk-UA" w:bidi="uk-UA"/>
        </w:rPr>
      </w:pPr>
      <w:r w:rsidRPr="0088281F">
        <w:rPr>
          <w:lang w:eastAsia="uk-UA" w:bidi="uk-UA"/>
        </w:rPr>
        <w:t>ЕКОНОМІКИ ТА РЕГУЛЯТОРНОЇ ПОЛІТИКИ</w:t>
      </w:r>
    </w:p>
    <w:p w:rsidR="00EB4E92" w:rsidRPr="0088281F" w:rsidRDefault="004958DA" w:rsidP="00EB4E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281F">
        <w:t>___________________________________________________________________________________</w:t>
      </w:r>
      <w:bookmarkStart w:id="0" w:name="bookmark1"/>
    </w:p>
    <w:p w:rsidR="004958DA" w:rsidRPr="00566149" w:rsidRDefault="004958DA" w:rsidP="004958DA">
      <w:pPr>
        <w:pStyle w:val="22"/>
        <w:shd w:val="clear" w:color="auto" w:fill="auto"/>
        <w:spacing w:before="0" w:after="49" w:line="280" w:lineRule="exact"/>
      </w:pPr>
      <w:r w:rsidRPr="0088281F">
        <w:rPr>
          <w:lang w:eastAsia="uk-UA" w:bidi="uk-UA"/>
        </w:rPr>
        <w:t>Протокол №</w:t>
      </w:r>
      <w:bookmarkEnd w:id="0"/>
      <w:r w:rsidR="00566149">
        <w:rPr>
          <w:lang w:eastAsia="uk-UA" w:bidi="uk-UA"/>
        </w:rPr>
        <w:t>5</w:t>
      </w:r>
      <w:r w:rsidR="00566149" w:rsidRPr="00566149">
        <w:rPr>
          <w:lang w:eastAsia="uk-UA" w:bidi="uk-UA"/>
        </w:rPr>
        <w:t>3</w:t>
      </w:r>
    </w:p>
    <w:p w:rsidR="004958DA" w:rsidRPr="0088281F" w:rsidRDefault="004958DA" w:rsidP="004958DA">
      <w:pPr>
        <w:pStyle w:val="30"/>
        <w:shd w:val="clear" w:color="auto" w:fill="auto"/>
        <w:spacing w:before="0" w:after="0" w:line="280" w:lineRule="exact"/>
      </w:pPr>
      <w:r w:rsidRPr="0088281F">
        <w:rPr>
          <w:lang w:eastAsia="uk-UA" w:bidi="uk-UA"/>
        </w:rPr>
        <w:t xml:space="preserve">засідання постійної комісії від </w:t>
      </w:r>
      <w:r w:rsidR="00566149">
        <w:rPr>
          <w:lang w:eastAsia="uk-UA" w:bidi="uk-UA"/>
        </w:rPr>
        <w:t>27</w:t>
      </w:r>
      <w:r w:rsidR="00A132F9" w:rsidRPr="0088281F">
        <w:rPr>
          <w:lang w:eastAsia="uk-UA" w:bidi="uk-UA"/>
        </w:rPr>
        <w:t xml:space="preserve"> </w:t>
      </w:r>
      <w:r w:rsidR="00566149" w:rsidRPr="00566149">
        <w:rPr>
          <w:lang w:eastAsia="uk-UA" w:bidi="uk-UA"/>
        </w:rPr>
        <w:t>червня</w:t>
      </w:r>
      <w:r w:rsidR="00E1770D" w:rsidRPr="0088281F">
        <w:rPr>
          <w:lang w:eastAsia="uk-UA" w:bidi="uk-UA"/>
        </w:rPr>
        <w:t xml:space="preserve"> </w:t>
      </w:r>
      <w:r w:rsidRPr="0088281F">
        <w:rPr>
          <w:lang w:eastAsia="uk-UA" w:bidi="uk-UA"/>
        </w:rPr>
        <w:t>202</w:t>
      </w:r>
      <w:r w:rsidR="004378F9" w:rsidRPr="0088281F">
        <w:rPr>
          <w:lang w:eastAsia="uk-UA" w:bidi="uk-UA"/>
        </w:rPr>
        <w:t>5</w:t>
      </w:r>
      <w:r w:rsidRPr="0088281F">
        <w:rPr>
          <w:lang w:eastAsia="uk-UA" w:bidi="uk-UA"/>
        </w:rPr>
        <w:t xml:space="preserve"> року</w:t>
      </w:r>
      <w:r w:rsidR="004B17EF" w:rsidRPr="0088281F">
        <w:rPr>
          <w:lang w:eastAsia="uk-UA" w:bidi="uk-UA"/>
        </w:rPr>
        <w:t xml:space="preserve">  </w:t>
      </w:r>
    </w:p>
    <w:p w:rsidR="00562B53" w:rsidRPr="003F61D9" w:rsidRDefault="00562B53" w:rsidP="00EB4E92">
      <w:pPr>
        <w:pStyle w:val="20"/>
        <w:shd w:val="clear" w:color="auto" w:fill="auto"/>
        <w:spacing w:before="0" w:after="0"/>
        <w:jc w:val="left"/>
        <w:rPr>
          <w:color w:val="FF0000"/>
        </w:rPr>
      </w:pPr>
    </w:p>
    <w:p w:rsidR="00286639" w:rsidRPr="0088281F" w:rsidRDefault="00A85855" w:rsidP="00A85855">
      <w:pPr>
        <w:pStyle w:val="22"/>
        <w:shd w:val="clear" w:color="auto" w:fill="auto"/>
        <w:spacing w:before="0" w:after="0" w:line="240" w:lineRule="auto"/>
        <w:ind w:firstLine="567"/>
        <w:jc w:val="both"/>
        <w:rPr>
          <w:lang w:eastAsia="uk-UA" w:bidi="uk-UA"/>
        </w:rPr>
      </w:pPr>
      <w:bookmarkStart w:id="1" w:name="bookmark2"/>
      <w:r w:rsidRPr="0088281F">
        <w:rPr>
          <w:lang w:eastAsia="uk-UA" w:bidi="uk-UA"/>
        </w:rPr>
        <w:t>ПРИСУТНІ</w:t>
      </w:r>
      <w:r w:rsidR="004958DA" w:rsidRPr="0088281F">
        <w:rPr>
          <w:lang w:eastAsia="uk-UA" w:bidi="uk-UA"/>
        </w:rPr>
        <w:t>:</w:t>
      </w:r>
      <w:bookmarkEnd w:id="1"/>
      <w:r w:rsidR="004B17EF" w:rsidRPr="0088281F">
        <w:rPr>
          <w:lang w:eastAsia="uk-UA" w:bidi="uk-UA"/>
        </w:rPr>
        <w:t xml:space="preserve"> </w:t>
      </w:r>
    </w:p>
    <w:p w:rsidR="00286639" w:rsidRPr="0088281F" w:rsidRDefault="00286639" w:rsidP="00286639">
      <w:pPr>
        <w:pStyle w:val="22"/>
        <w:shd w:val="clear" w:color="auto" w:fill="auto"/>
        <w:spacing w:before="0" w:after="0" w:line="240" w:lineRule="auto"/>
        <w:jc w:val="both"/>
        <w:rPr>
          <w:sz w:val="10"/>
          <w:szCs w:val="10"/>
          <w:lang w:eastAsia="uk-UA" w:bidi="uk-UA"/>
        </w:rPr>
      </w:pPr>
    </w:p>
    <w:p w:rsidR="004958DA" w:rsidRPr="0088281F" w:rsidRDefault="004958DA" w:rsidP="00286639">
      <w:pPr>
        <w:pStyle w:val="22"/>
        <w:shd w:val="clear" w:color="auto" w:fill="auto"/>
        <w:spacing w:before="0" w:after="0" w:line="240" w:lineRule="auto"/>
        <w:jc w:val="both"/>
        <w:rPr>
          <w:b w:val="0"/>
        </w:rPr>
      </w:pPr>
      <w:r w:rsidRPr="0088281F">
        <w:rPr>
          <w:b w:val="0"/>
          <w:lang w:eastAsia="uk-UA" w:bidi="uk-UA"/>
        </w:rPr>
        <w:t xml:space="preserve">Заступник голови комісії: </w:t>
      </w:r>
      <w:proofErr w:type="spellStart"/>
      <w:r w:rsidRPr="0088281F">
        <w:rPr>
          <w:b w:val="0"/>
          <w:lang w:eastAsia="uk-UA" w:bidi="uk-UA"/>
        </w:rPr>
        <w:t>Малихіна</w:t>
      </w:r>
      <w:proofErr w:type="spellEnd"/>
      <w:r w:rsidRPr="0088281F">
        <w:rPr>
          <w:b w:val="0"/>
          <w:lang w:eastAsia="uk-UA" w:bidi="uk-UA"/>
        </w:rPr>
        <w:t xml:space="preserve"> Т.І.</w:t>
      </w:r>
    </w:p>
    <w:p w:rsidR="00EE6529" w:rsidRPr="0088281F" w:rsidRDefault="004958DA" w:rsidP="00286639">
      <w:pPr>
        <w:pStyle w:val="20"/>
        <w:shd w:val="clear" w:color="auto" w:fill="auto"/>
        <w:spacing w:before="0" w:after="0" w:line="240" w:lineRule="auto"/>
        <w:jc w:val="both"/>
        <w:rPr>
          <w:lang w:eastAsia="uk-UA" w:bidi="uk-UA"/>
        </w:rPr>
      </w:pPr>
      <w:r w:rsidRPr="0088281F">
        <w:rPr>
          <w:lang w:eastAsia="uk-UA" w:bidi="uk-UA"/>
        </w:rPr>
        <w:t xml:space="preserve">Члени комісії: </w:t>
      </w:r>
      <w:proofErr w:type="spellStart"/>
      <w:r w:rsidRPr="0088281F">
        <w:rPr>
          <w:lang w:eastAsia="uk-UA" w:bidi="uk-UA"/>
        </w:rPr>
        <w:t>Тюріна</w:t>
      </w:r>
      <w:proofErr w:type="spellEnd"/>
      <w:r w:rsidRPr="0088281F">
        <w:rPr>
          <w:lang w:eastAsia="uk-UA" w:bidi="uk-UA"/>
        </w:rPr>
        <w:t xml:space="preserve"> Т.О</w:t>
      </w:r>
      <w:r w:rsidRPr="0088281F">
        <w:t>.</w:t>
      </w:r>
      <w:r w:rsidRPr="0088281F">
        <w:rPr>
          <w:lang w:eastAsia="uk-UA" w:bidi="uk-UA"/>
        </w:rPr>
        <w:t xml:space="preserve">, </w:t>
      </w:r>
      <w:proofErr w:type="spellStart"/>
      <w:r w:rsidR="0088281F" w:rsidRPr="0088281F">
        <w:rPr>
          <w:lang w:eastAsia="uk-UA" w:bidi="uk-UA"/>
        </w:rPr>
        <w:t>Чулова</w:t>
      </w:r>
      <w:proofErr w:type="spellEnd"/>
      <w:r w:rsidR="0088281F" w:rsidRPr="0088281F">
        <w:rPr>
          <w:lang w:eastAsia="uk-UA" w:bidi="uk-UA"/>
        </w:rPr>
        <w:t xml:space="preserve"> Е.В.</w:t>
      </w:r>
    </w:p>
    <w:p w:rsidR="00D719CF" w:rsidRPr="0088281F" w:rsidRDefault="00D719CF" w:rsidP="0040270E">
      <w:pPr>
        <w:pStyle w:val="20"/>
        <w:shd w:val="clear" w:color="auto" w:fill="auto"/>
        <w:spacing w:before="0" w:after="0" w:line="328" w:lineRule="exact"/>
        <w:ind w:firstLine="567"/>
        <w:jc w:val="both"/>
        <w:rPr>
          <w:b/>
          <w:sz w:val="16"/>
          <w:szCs w:val="16"/>
          <w:lang w:eastAsia="uk-UA" w:bidi="uk-UA"/>
        </w:rPr>
      </w:pPr>
    </w:p>
    <w:p w:rsidR="000324FD" w:rsidRPr="0088281F" w:rsidRDefault="0040270E" w:rsidP="000324FD">
      <w:pPr>
        <w:pStyle w:val="20"/>
        <w:shd w:val="clear" w:color="auto" w:fill="auto"/>
        <w:spacing w:before="0" w:after="0" w:line="328" w:lineRule="exact"/>
        <w:ind w:firstLine="567"/>
        <w:jc w:val="both"/>
        <w:rPr>
          <w:lang w:eastAsia="uk-UA" w:bidi="uk-UA"/>
        </w:rPr>
      </w:pPr>
      <w:r w:rsidRPr="0088281F">
        <w:rPr>
          <w:b/>
          <w:lang w:eastAsia="uk-UA" w:bidi="uk-UA"/>
        </w:rPr>
        <w:t>ВІДСУТНІ:</w:t>
      </w:r>
      <w:r w:rsidRPr="0088281F">
        <w:rPr>
          <w:lang w:eastAsia="uk-UA" w:bidi="uk-UA"/>
        </w:rPr>
        <w:t xml:space="preserve"> </w:t>
      </w:r>
      <w:r w:rsidR="00D719CF" w:rsidRPr="0088281F">
        <w:rPr>
          <w:lang w:eastAsia="uk-UA" w:bidi="uk-UA"/>
        </w:rPr>
        <w:t xml:space="preserve"> </w:t>
      </w:r>
    </w:p>
    <w:p w:rsidR="0040270E" w:rsidRPr="0088281F" w:rsidRDefault="004D5CFF" w:rsidP="000324FD">
      <w:pPr>
        <w:pStyle w:val="20"/>
        <w:shd w:val="clear" w:color="auto" w:fill="auto"/>
        <w:spacing w:before="0" w:after="0" w:line="328" w:lineRule="exact"/>
        <w:jc w:val="both"/>
        <w:rPr>
          <w:lang w:eastAsia="uk-UA" w:bidi="uk-UA"/>
        </w:rPr>
      </w:pPr>
      <w:proofErr w:type="spellStart"/>
      <w:r w:rsidRPr="0088281F">
        <w:rPr>
          <w:lang w:eastAsia="uk-UA" w:bidi="uk-UA"/>
        </w:rPr>
        <w:t>Жеретовська</w:t>
      </w:r>
      <w:proofErr w:type="spellEnd"/>
      <w:r w:rsidRPr="0088281F">
        <w:rPr>
          <w:lang w:eastAsia="uk-UA" w:bidi="uk-UA"/>
        </w:rPr>
        <w:t xml:space="preserve"> І.Л., </w:t>
      </w:r>
      <w:proofErr w:type="spellStart"/>
      <w:r w:rsidR="0040270E" w:rsidRPr="0088281F">
        <w:rPr>
          <w:lang w:eastAsia="uk-UA" w:bidi="uk-UA"/>
        </w:rPr>
        <w:t>Фастовець</w:t>
      </w:r>
      <w:proofErr w:type="spellEnd"/>
      <w:r w:rsidR="0040270E" w:rsidRPr="0088281F">
        <w:rPr>
          <w:lang w:eastAsia="uk-UA" w:bidi="uk-UA"/>
        </w:rPr>
        <w:t xml:space="preserve"> О</w:t>
      </w:r>
      <w:r w:rsidR="0040270E" w:rsidRPr="0088281F">
        <w:t>.</w:t>
      </w:r>
      <w:r w:rsidR="0040270E" w:rsidRPr="0088281F">
        <w:rPr>
          <w:lang w:eastAsia="uk-UA" w:bidi="uk-UA"/>
        </w:rPr>
        <w:t>А.</w:t>
      </w:r>
      <w:r w:rsidR="00D719CF" w:rsidRPr="0088281F">
        <w:rPr>
          <w:lang w:eastAsia="uk-UA" w:bidi="uk-UA"/>
        </w:rPr>
        <w:t xml:space="preserve"> </w:t>
      </w:r>
    </w:p>
    <w:p w:rsidR="00D719CF" w:rsidRPr="003F61D9" w:rsidRDefault="00D719CF" w:rsidP="0040270E">
      <w:pPr>
        <w:pStyle w:val="20"/>
        <w:shd w:val="clear" w:color="auto" w:fill="auto"/>
        <w:spacing w:before="0" w:after="0" w:line="328" w:lineRule="exact"/>
        <w:ind w:firstLine="567"/>
        <w:jc w:val="both"/>
        <w:rPr>
          <w:b/>
          <w:color w:val="FF0000"/>
          <w:lang w:eastAsia="uk-UA" w:bidi="uk-UA"/>
        </w:rPr>
      </w:pPr>
    </w:p>
    <w:p w:rsidR="007357B1" w:rsidRPr="0088281F" w:rsidRDefault="007357B1" w:rsidP="007357B1">
      <w:pPr>
        <w:pStyle w:val="20"/>
        <w:shd w:val="clear" w:color="auto" w:fill="auto"/>
        <w:spacing w:before="0" w:after="0" w:line="328" w:lineRule="exact"/>
        <w:ind w:firstLine="567"/>
        <w:jc w:val="both"/>
        <w:rPr>
          <w:rStyle w:val="23"/>
          <w:color w:val="auto"/>
        </w:rPr>
      </w:pPr>
      <w:r w:rsidRPr="00E0692B">
        <w:rPr>
          <w:b/>
          <w:lang w:eastAsia="uk-UA" w:bidi="uk-UA"/>
        </w:rPr>
        <w:t>У</w:t>
      </w:r>
      <w:r w:rsidRPr="0088281F">
        <w:rPr>
          <w:lang w:eastAsia="uk-UA" w:bidi="uk-UA"/>
        </w:rPr>
        <w:t xml:space="preserve"> </w:t>
      </w:r>
      <w:r w:rsidRPr="0088281F">
        <w:rPr>
          <w:rStyle w:val="23"/>
          <w:color w:val="auto"/>
        </w:rPr>
        <w:t xml:space="preserve">засіданні взяли участь: </w:t>
      </w:r>
    </w:p>
    <w:p w:rsidR="007357B1" w:rsidRPr="00935753" w:rsidRDefault="00A96AD7" w:rsidP="007357B1">
      <w:pPr>
        <w:pStyle w:val="20"/>
        <w:shd w:val="clear" w:color="auto" w:fill="auto"/>
        <w:spacing w:before="0" w:after="0" w:line="328" w:lineRule="exact"/>
        <w:ind w:firstLine="567"/>
        <w:jc w:val="both"/>
      </w:pPr>
      <w:r>
        <w:rPr>
          <w:b/>
        </w:rPr>
        <w:t>Зелена Катерина Валеріївна</w:t>
      </w:r>
      <w:r w:rsidR="00EF1ACC" w:rsidRPr="00C67101">
        <w:t>,</w:t>
      </w:r>
      <w:r w:rsidR="00EF1ACC" w:rsidRPr="00C67101">
        <w:rPr>
          <w:color w:val="000000"/>
        </w:rPr>
        <w:t xml:space="preserve"> </w:t>
      </w:r>
      <w:r w:rsidR="00EF1ACC">
        <w:rPr>
          <w:color w:val="000000"/>
        </w:rPr>
        <w:t xml:space="preserve">начальник </w:t>
      </w:r>
      <w:r>
        <w:rPr>
          <w:color w:val="000000"/>
        </w:rPr>
        <w:t xml:space="preserve">відділу регуляторної політики </w:t>
      </w:r>
      <w:r w:rsidR="00FF3406">
        <w:rPr>
          <w:color w:val="000000"/>
        </w:rPr>
        <w:t>у</w:t>
      </w:r>
      <w:r w:rsidR="00EF1ACC">
        <w:rPr>
          <w:color w:val="000000"/>
        </w:rPr>
        <w:t>правління розвитку підприємництва</w:t>
      </w:r>
      <w:r w:rsidR="00EF1ACC" w:rsidRPr="00307168">
        <w:rPr>
          <w:color w:val="000000"/>
        </w:rPr>
        <w:t xml:space="preserve"> виконкому</w:t>
      </w:r>
      <w:r w:rsidR="00EF1ACC">
        <w:rPr>
          <w:color w:val="000000"/>
        </w:rPr>
        <w:t xml:space="preserve"> Криворізької</w:t>
      </w:r>
      <w:r w:rsidR="00EF1ACC" w:rsidRPr="00307168">
        <w:rPr>
          <w:color w:val="000000"/>
        </w:rPr>
        <w:t xml:space="preserve"> міської ради</w:t>
      </w:r>
      <w:r w:rsidR="00E0692B">
        <w:rPr>
          <w:color w:val="000000"/>
        </w:rPr>
        <w:t>,</w:t>
      </w:r>
      <w:r w:rsidR="00566149">
        <w:t xml:space="preserve"> </w:t>
      </w:r>
    </w:p>
    <w:p w:rsidR="00B81C35" w:rsidRPr="002135DD" w:rsidRDefault="00935A89" w:rsidP="00E0692B">
      <w:pPr>
        <w:pStyle w:val="20"/>
        <w:shd w:val="clear" w:color="auto" w:fill="auto"/>
        <w:spacing w:before="0" w:after="0" w:line="240" w:lineRule="auto"/>
        <w:ind w:firstLine="567"/>
        <w:jc w:val="both"/>
        <w:rPr>
          <w:lang w:eastAsia="uk-UA" w:bidi="uk-UA"/>
        </w:rPr>
      </w:pPr>
      <w:proofErr w:type="spellStart"/>
      <w:r w:rsidRPr="002135DD">
        <w:rPr>
          <w:b/>
          <w:lang w:eastAsia="uk-UA" w:bidi="uk-UA"/>
        </w:rPr>
        <w:t>Шморгун</w:t>
      </w:r>
      <w:proofErr w:type="spellEnd"/>
      <w:r w:rsidRPr="002135DD">
        <w:rPr>
          <w:b/>
          <w:lang w:eastAsia="uk-UA" w:bidi="uk-UA"/>
        </w:rPr>
        <w:t xml:space="preserve"> Світлана Леонідівна</w:t>
      </w:r>
      <w:r w:rsidR="00566149" w:rsidRPr="002135DD">
        <w:rPr>
          <w:lang w:eastAsia="uk-UA" w:bidi="uk-UA"/>
        </w:rPr>
        <w:t xml:space="preserve">, </w:t>
      </w:r>
      <w:r w:rsidRPr="002135DD">
        <w:rPr>
          <w:lang w:eastAsia="uk-UA" w:bidi="uk-UA"/>
        </w:rPr>
        <w:t xml:space="preserve">завідуюча сектору дозвільних документів інспекції з благоустрою </w:t>
      </w:r>
      <w:r w:rsidR="00566149" w:rsidRPr="002135DD">
        <w:rPr>
          <w:lang w:eastAsia="uk-UA" w:bidi="uk-UA"/>
        </w:rPr>
        <w:t>управління з питань контролю за станом благоустрою</w:t>
      </w:r>
      <w:r w:rsidR="00566149" w:rsidRPr="00566149">
        <w:t xml:space="preserve"> </w:t>
      </w:r>
      <w:r w:rsidR="00566149" w:rsidRPr="002135DD">
        <w:rPr>
          <w:lang w:eastAsia="uk-UA" w:bidi="uk-UA"/>
        </w:rPr>
        <w:t>виконкому Криворізької міської ради.</w:t>
      </w:r>
    </w:p>
    <w:p w:rsidR="00E0692B" w:rsidRPr="00566149" w:rsidRDefault="00E0692B" w:rsidP="00E0692B">
      <w:pPr>
        <w:pStyle w:val="20"/>
        <w:shd w:val="clear" w:color="auto" w:fill="auto"/>
        <w:spacing w:before="0" w:after="0" w:line="240" w:lineRule="auto"/>
        <w:ind w:firstLine="567"/>
        <w:jc w:val="both"/>
        <w:rPr>
          <w:lang w:eastAsia="uk-UA" w:bidi="uk-UA"/>
        </w:rPr>
      </w:pPr>
    </w:p>
    <w:p w:rsidR="00740C10" w:rsidRPr="001045A7" w:rsidRDefault="004958DA" w:rsidP="002B3ACC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1045A7">
        <w:rPr>
          <w:rStyle w:val="23"/>
          <w:rFonts w:eastAsiaTheme="minorHAnsi"/>
          <w:color w:val="auto"/>
        </w:rPr>
        <w:t>С</w:t>
      </w:r>
      <w:r w:rsidR="003B785E" w:rsidRPr="001045A7">
        <w:rPr>
          <w:rStyle w:val="23"/>
          <w:rFonts w:eastAsiaTheme="minorHAnsi"/>
          <w:color w:val="auto"/>
        </w:rPr>
        <w:t>ЛУХАЛИ</w:t>
      </w:r>
      <w:r w:rsidRPr="001045A7">
        <w:rPr>
          <w:rStyle w:val="23"/>
          <w:rFonts w:eastAsiaTheme="minorHAnsi"/>
          <w:color w:val="auto"/>
        </w:rPr>
        <w:t xml:space="preserve">: </w:t>
      </w:r>
      <w:proofErr w:type="spellStart"/>
      <w:r w:rsidRPr="001045A7">
        <w:rPr>
          <w:rStyle w:val="23"/>
          <w:rFonts w:eastAsiaTheme="minorHAnsi"/>
          <w:color w:val="auto"/>
        </w:rPr>
        <w:t>Малихіну</w:t>
      </w:r>
      <w:proofErr w:type="spellEnd"/>
      <w:r w:rsidRPr="001045A7">
        <w:rPr>
          <w:rStyle w:val="23"/>
          <w:rFonts w:eastAsiaTheme="minorHAnsi"/>
          <w:color w:val="auto"/>
        </w:rPr>
        <w:t xml:space="preserve"> Т.І., </w:t>
      </w:r>
      <w:r w:rsidRPr="001045A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заступника голови постійної комісії, яка оголосила про </w:t>
      </w:r>
      <w:proofErr w:type="spellStart"/>
      <w:r w:rsidRPr="001045A7">
        <w:rPr>
          <w:rFonts w:ascii="Times New Roman" w:hAnsi="Times New Roman" w:cs="Times New Roman"/>
          <w:sz w:val="28"/>
          <w:szCs w:val="28"/>
          <w:lang w:eastAsia="uk-UA" w:bidi="uk-UA"/>
        </w:rPr>
        <w:t>повноважність</w:t>
      </w:r>
      <w:proofErr w:type="spellEnd"/>
      <w:r w:rsidRPr="001045A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засідання (із 5 членів комісії - присутні </w:t>
      </w:r>
      <w:r w:rsidR="002E77E2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Pr="001045A7">
        <w:rPr>
          <w:rFonts w:ascii="Times New Roman" w:hAnsi="Times New Roman" w:cs="Times New Roman"/>
          <w:sz w:val="28"/>
          <w:szCs w:val="28"/>
          <w:lang w:eastAsia="uk-UA" w:bidi="uk-UA"/>
        </w:rPr>
        <w:t>).</w:t>
      </w:r>
      <w:r w:rsidRPr="001045A7">
        <w:rPr>
          <w:lang w:eastAsia="uk-UA" w:bidi="uk-UA"/>
        </w:rPr>
        <w:t xml:space="preserve"> </w:t>
      </w:r>
      <w:bookmarkStart w:id="2" w:name="bookmark3"/>
      <w:r w:rsidR="00740C10" w:rsidRPr="001045A7">
        <w:rPr>
          <w:rFonts w:ascii="Times New Roman" w:eastAsia="Calibri" w:hAnsi="Times New Roman"/>
          <w:sz w:val="28"/>
          <w:szCs w:val="28"/>
        </w:rPr>
        <w:t xml:space="preserve">Ознайомила з </w:t>
      </w:r>
      <w:r w:rsidR="00577474" w:rsidRPr="001045A7">
        <w:rPr>
          <w:rFonts w:ascii="Times New Roman" w:eastAsia="Calibri" w:hAnsi="Times New Roman"/>
          <w:sz w:val="28"/>
          <w:szCs w:val="28"/>
        </w:rPr>
        <w:t>порядком денним</w:t>
      </w:r>
      <w:r w:rsidR="00740C10" w:rsidRPr="001045A7">
        <w:rPr>
          <w:rFonts w:ascii="Times New Roman" w:eastAsia="Calibri" w:hAnsi="Times New Roman"/>
          <w:sz w:val="28"/>
          <w:szCs w:val="28"/>
        </w:rPr>
        <w:t xml:space="preserve"> засідання постійної комісії та запропонувала  </w:t>
      </w:r>
      <w:r w:rsidR="00577474" w:rsidRPr="001045A7">
        <w:rPr>
          <w:rFonts w:ascii="Times New Roman" w:eastAsia="Calibri" w:hAnsi="Times New Roman"/>
          <w:sz w:val="28"/>
          <w:szCs w:val="28"/>
        </w:rPr>
        <w:t>його</w:t>
      </w:r>
      <w:r w:rsidR="00740C10" w:rsidRPr="001045A7">
        <w:rPr>
          <w:rFonts w:ascii="Times New Roman" w:eastAsia="Calibri" w:hAnsi="Times New Roman"/>
          <w:sz w:val="28"/>
          <w:szCs w:val="28"/>
        </w:rPr>
        <w:t xml:space="preserve"> затвердити:</w:t>
      </w:r>
    </w:p>
    <w:p w:rsidR="005E6C15" w:rsidRPr="001045A7" w:rsidRDefault="005E6C15" w:rsidP="00EB4E9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bookmarkEnd w:id="2"/>
    <w:p w:rsidR="002B3ACC" w:rsidRPr="001045A7" w:rsidRDefault="00FA4730" w:rsidP="00496B2D">
      <w:pPr>
        <w:pStyle w:val="20"/>
        <w:shd w:val="clear" w:color="auto" w:fill="auto"/>
        <w:tabs>
          <w:tab w:val="left" w:pos="3348"/>
        </w:tabs>
        <w:spacing w:before="0" w:after="332" w:line="320" w:lineRule="exact"/>
        <w:ind w:firstLine="620"/>
        <w:jc w:val="left"/>
        <w:rPr>
          <w:b/>
        </w:rPr>
      </w:pPr>
      <w:r w:rsidRPr="001045A7">
        <w:rPr>
          <w:b/>
          <w:lang w:eastAsia="uk-UA" w:bidi="uk-UA"/>
        </w:rPr>
        <w:tab/>
      </w:r>
      <w:r w:rsidR="00577474" w:rsidRPr="001045A7">
        <w:rPr>
          <w:b/>
          <w:lang w:eastAsia="uk-UA" w:bidi="uk-UA"/>
        </w:rPr>
        <w:t>ПОРЯДОК ДЕННИЙ</w:t>
      </w:r>
    </w:p>
    <w:p w:rsidR="00566149" w:rsidRDefault="00566149" w:rsidP="00E0692B">
      <w:pPr>
        <w:pStyle w:val="210"/>
        <w:numPr>
          <w:ilvl w:val="0"/>
          <w:numId w:val="27"/>
        </w:numPr>
        <w:tabs>
          <w:tab w:val="left" w:pos="709"/>
          <w:tab w:val="left" w:pos="851"/>
        </w:tabs>
        <w:ind w:left="0" w:firstLine="709"/>
        <w:jc w:val="both"/>
        <w:rPr>
          <w:i w:val="0"/>
          <w:szCs w:val="28"/>
        </w:rPr>
      </w:pPr>
      <w:r w:rsidRPr="00566149">
        <w:rPr>
          <w:i w:val="0"/>
          <w:szCs w:val="28"/>
        </w:rPr>
        <w:t xml:space="preserve">Про опрацювання листа Державної регуляторної служби України від 03.06.2025 №2404/20-25 «Щодо </w:t>
      </w:r>
      <w:proofErr w:type="spellStart"/>
      <w:r w:rsidRPr="00566149">
        <w:rPr>
          <w:i w:val="0"/>
          <w:szCs w:val="28"/>
        </w:rPr>
        <w:t>проєкту</w:t>
      </w:r>
      <w:proofErr w:type="spellEnd"/>
      <w:r w:rsidRPr="00566149">
        <w:rPr>
          <w:i w:val="0"/>
          <w:szCs w:val="28"/>
        </w:rPr>
        <w:t xml:space="preserve"> регуляторного </w:t>
      </w:r>
      <w:proofErr w:type="spellStart"/>
      <w:r w:rsidRPr="00566149">
        <w:rPr>
          <w:i w:val="0"/>
          <w:szCs w:val="28"/>
        </w:rPr>
        <w:t>акта</w:t>
      </w:r>
      <w:proofErr w:type="spellEnd"/>
      <w:r w:rsidRPr="00566149">
        <w:rPr>
          <w:i w:val="0"/>
          <w:szCs w:val="28"/>
        </w:rPr>
        <w:t>»</w:t>
      </w:r>
      <w:r w:rsidR="00E0692B">
        <w:rPr>
          <w:i w:val="0"/>
          <w:szCs w:val="28"/>
        </w:rPr>
        <w:t>;</w:t>
      </w:r>
    </w:p>
    <w:p w:rsidR="00B10345" w:rsidRDefault="00566149" w:rsidP="00E0692B">
      <w:pPr>
        <w:pStyle w:val="210"/>
        <w:numPr>
          <w:ilvl w:val="0"/>
          <w:numId w:val="27"/>
        </w:numPr>
        <w:tabs>
          <w:tab w:val="left" w:pos="709"/>
          <w:tab w:val="left" w:pos="851"/>
        </w:tabs>
        <w:ind w:left="0" w:firstLine="709"/>
        <w:jc w:val="both"/>
        <w:rPr>
          <w:i w:val="0"/>
          <w:szCs w:val="28"/>
        </w:rPr>
      </w:pPr>
      <w:r w:rsidRPr="00566149">
        <w:rPr>
          <w:i w:val="0"/>
          <w:szCs w:val="28"/>
        </w:rPr>
        <w:t xml:space="preserve">Про розгляд звіту про періодичне відстеження результативності регуляторного </w:t>
      </w:r>
      <w:proofErr w:type="spellStart"/>
      <w:r w:rsidRPr="00566149">
        <w:rPr>
          <w:i w:val="0"/>
          <w:szCs w:val="28"/>
        </w:rPr>
        <w:t>акта</w:t>
      </w:r>
      <w:proofErr w:type="spellEnd"/>
      <w:r w:rsidRPr="00566149">
        <w:rPr>
          <w:i w:val="0"/>
          <w:szCs w:val="28"/>
        </w:rPr>
        <w:t xml:space="preserve"> – рішення міської ради від 28.03.2018</w:t>
      </w:r>
      <w:r w:rsidR="002135DD">
        <w:rPr>
          <w:i w:val="0"/>
          <w:szCs w:val="28"/>
        </w:rPr>
        <w:t xml:space="preserve"> </w:t>
      </w:r>
      <w:r w:rsidRPr="00566149">
        <w:rPr>
          <w:i w:val="0"/>
          <w:szCs w:val="28"/>
        </w:rPr>
        <w:t>№2566 «Про затвердження Порядку видачі дозволів на порушення об’єктів благоустрою, відмови в їх видачі, переоформлення та анулювання таких дозволів»</w:t>
      </w:r>
      <w:r w:rsidR="00E0692B">
        <w:rPr>
          <w:i w:val="0"/>
          <w:szCs w:val="28"/>
        </w:rPr>
        <w:t>.</w:t>
      </w:r>
    </w:p>
    <w:p w:rsidR="00E0692B" w:rsidRPr="00566149" w:rsidRDefault="00E0692B" w:rsidP="00E0692B">
      <w:pPr>
        <w:pStyle w:val="210"/>
        <w:tabs>
          <w:tab w:val="left" w:pos="709"/>
          <w:tab w:val="left" w:pos="851"/>
        </w:tabs>
        <w:ind w:left="709"/>
        <w:jc w:val="both"/>
        <w:rPr>
          <w:i w:val="0"/>
          <w:szCs w:val="28"/>
        </w:rPr>
      </w:pPr>
    </w:p>
    <w:p w:rsidR="004958DA" w:rsidRPr="005D2040" w:rsidRDefault="004958DA" w:rsidP="0042711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5D2040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5D204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«за» - </w:t>
      </w:r>
      <w:r w:rsidR="00A91947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="00740C10" w:rsidRPr="005D204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</w:t>
      </w:r>
      <w:r w:rsidRPr="005D2040">
        <w:rPr>
          <w:rFonts w:ascii="Times New Roman" w:hAnsi="Times New Roman" w:cs="Times New Roman"/>
          <w:sz w:val="28"/>
          <w:szCs w:val="28"/>
          <w:lang w:eastAsia="uk-UA" w:bidi="uk-UA"/>
        </w:rPr>
        <w:t>одноголосно</w:t>
      </w:r>
      <w:r w:rsidR="008D2916" w:rsidRPr="005D204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: </w:t>
      </w:r>
      <w:proofErr w:type="spellStart"/>
      <w:r w:rsidR="008D2916" w:rsidRPr="005D2040">
        <w:rPr>
          <w:rFonts w:ascii="Times New Roman" w:hAnsi="Times New Roman" w:cs="Times New Roman"/>
          <w:sz w:val="28"/>
          <w:szCs w:val="28"/>
          <w:lang w:eastAsia="uk-UA" w:bidi="uk-UA"/>
        </w:rPr>
        <w:t>Малихіна</w:t>
      </w:r>
      <w:proofErr w:type="spellEnd"/>
      <w:r w:rsidR="008D2916" w:rsidRPr="005D204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Т.І., </w:t>
      </w:r>
      <w:proofErr w:type="spellStart"/>
      <w:r w:rsidR="008D2916" w:rsidRPr="005D2040">
        <w:rPr>
          <w:rFonts w:ascii="Times New Roman" w:hAnsi="Times New Roman" w:cs="Times New Roman"/>
          <w:sz w:val="28"/>
          <w:szCs w:val="28"/>
          <w:lang w:eastAsia="uk-UA" w:bidi="uk-UA"/>
        </w:rPr>
        <w:t>Тюріна</w:t>
      </w:r>
      <w:proofErr w:type="spellEnd"/>
      <w:r w:rsidR="008D2916" w:rsidRPr="005D204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Т.О</w:t>
      </w:r>
      <w:r w:rsidR="008D2916" w:rsidRPr="005D2040">
        <w:rPr>
          <w:rFonts w:ascii="Times New Roman" w:hAnsi="Times New Roman" w:cs="Times New Roman"/>
          <w:sz w:val="28"/>
          <w:szCs w:val="28"/>
        </w:rPr>
        <w:t>.</w:t>
      </w:r>
      <w:r w:rsidR="008D2916" w:rsidRPr="005D204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</w:t>
      </w:r>
      <w:r w:rsidR="00E0692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          </w:t>
      </w:r>
      <w:proofErr w:type="spellStart"/>
      <w:r w:rsidR="005D2040">
        <w:rPr>
          <w:rFonts w:ascii="Times New Roman" w:hAnsi="Times New Roman" w:cs="Times New Roman"/>
          <w:sz w:val="28"/>
          <w:szCs w:val="28"/>
          <w:lang w:eastAsia="uk-UA" w:bidi="uk-UA"/>
        </w:rPr>
        <w:t>Чулова</w:t>
      </w:r>
      <w:proofErr w:type="spellEnd"/>
      <w:r w:rsidR="005D204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EE3F6F">
        <w:rPr>
          <w:rFonts w:ascii="Times New Roman" w:hAnsi="Times New Roman" w:cs="Times New Roman"/>
          <w:sz w:val="28"/>
          <w:szCs w:val="28"/>
          <w:lang w:eastAsia="uk-UA" w:bidi="uk-UA"/>
        </w:rPr>
        <w:t>Е</w:t>
      </w:r>
      <w:r w:rsidR="005D2040">
        <w:rPr>
          <w:rFonts w:ascii="Times New Roman" w:hAnsi="Times New Roman" w:cs="Times New Roman"/>
          <w:sz w:val="28"/>
          <w:szCs w:val="28"/>
          <w:lang w:eastAsia="uk-UA" w:bidi="uk-UA"/>
        </w:rPr>
        <w:t>.В.</w:t>
      </w:r>
      <w:r w:rsidR="00740C10" w:rsidRPr="005D2040">
        <w:rPr>
          <w:rFonts w:ascii="Times New Roman" w:hAnsi="Times New Roman" w:cs="Times New Roman"/>
          <w:sz w:val="28"/>
          <w:szCs w:val="28"/>
          <w:lang w:eastAsia="uk-UA" w:bidi="uk-UA"/>
        </w:rPr>
        <w:t>)</w:t>
      </w:r>
      <w:r w:rsidRPr="005D2040">
        <w:rPr>
          <w:rFonts w:ascii="Times New Roman" w:hAnsi="Times New Roman" w:cs="Times New Roman"/>
          <w:sz w:val="28"/>
          <w:szCs w:val="28"/>
          <w:lang w:eastAsia="uk-UA" w:bidi="uk-UA"/>
        </w:rPr>
        <w:t>.</w:t>
      </w:r>
    </w:p>
    <w:p w:rsidR="000E6FB8" w:rsidRPr="005D2040" w:rsidRDefault="000E6FB8" w:rsidP="000E6FB8">
      <w:pPr>
        <w:spacing w:after="0"/>
        <w:ind w:firstLine="567"/>
        <w:jc w:val="both"/>
        <w:rPr>
          <w:rFonts w:ascii="Times New Roman" w:hAnsi="Times New Roman" w:cs="Times New Roman"/>
          <w:sz w:val="16"/>
          <w:szCs w:val="16"/>
          <w:lang w:eastAsia="uk-UA" w:bidi="uk-UA"/>
        </w:rPr>
      </w:pPr>
    </w:p>
    <w:p w:rsidR="00EB4E92" w:rsidRPr="005D2040" w:rsidRDefault="004958DA" w:rsidP="00EB4E92">
      <w:pPr>
        <w:pStyle w:val="20"/>
        <w:shd w:val="clear" w:color="auto" w:fill="auto"/>
        <w:spacing w:before="0" w:after="0" w:line="280" w:lineRule="exact"/>
        <w:ind w:firstLine="567"/>
        <w:jc w:val="both"/>
        <w:rPr>
          <w:lang w:eastAsia="uk-UA" w:bidi="uk-UA"/>
        </w:rPr>
      </w:pPr>
      <w:r w:rsidRPr="005D2040">
        <w:rPr>
          <w:rStyle w:val="23"/>
          <w:color w:val="auto"/>
        </w:rPr>
        <w:t xml:space="preserve">УХВАЛИЛИ: </w:t>
      </w:r>
      <w:r w:rsidR="009D0175" w:rsidRPr="005D2040">
        <w:rPr>
          <w:lang w:eastAsia="uk-UA" w:bidi="uk-UA"/>
        </w:rPr>
        <w:t>п</w:t>
      </w:r>
      <w:r w:rsidRPr="005D2040">
        <w:rPr>
          <w:lang w:eastAsia="uk-UA" w:bidi="uk-UA"/>
        </w:rPr>
        <w:t xml:space="preserve">ідтримати </w:t>
      </w:r>
      <w:r w:rsidR="00D94207" w:rsidRPr="005D2040">
        <w:rPr>
          <w:lang w:eastAsia="uk-UA" w:bidi="uk-UA"/>
        </w:rPr>
        <w:t>порядок денний</w:t>
      </w:r>
      <w:r w:rsidRPr="005D2040">
        <w:rPr>
          <w:lang w:eastAsia="uk-UA" w:bidi="uk-UA"/>
        </w:rPr>
        <w:t xml:space="preserve"> засідання постійної комісії.</w:t>
      </w:r>
    </w:p>
    <w:p w:rsidR="005802FC" w:rsidRPr="003F61D9" w:rsidRDefault="005802FC" w:rsidP="003F682B">
      <w:pPr>
        <w:tabs>
          <w:tab w:val="left" w:pos="993"/>
        </w:tabs>
        <w:spacing w:after="0"/>
        <w:ind w:firstLine="567"/>
        <w:jc w:val="both"/>
        <w:rPr>
          <w:rStyle w:val="23"/>
          <w:rFonts w:eastAsiaTheme="minorHAnsi"/>
          <w:color w:val="FF0000"/>
          <w:u w:val="single"/>
        </w:rPr>
      </w:pPr>
    </w:p>
    <w:p w:rsidR="00566149" w:rsidRPr="00566149" w:rsidRDefault="004D5418" w:rsidP="00E0692B">
      <w:pPr>
        <w:pStyle w:val="a9"/>
        <w:numPr>
          <w:ilvl w:val="0"/>
          <w:numId w:val="26"/>
        </w:numPr>
        <w:ind w:left="0" w:firstLine="710"/>
        <w:jc w:val="both"/>
        <w:rPr>
          <w:rStyle w:val="23"/>
          <w:rFonts w:eastAsiaTheme="minorHAnsi"/>
          <w:b w:val="0"/>
          <w:color w:val="auto"/>
        </w:rPr>
      </w:pPr>
      <w:r w:rsidRPr="00566149">
        <w:rPr>
          <w:rStyle w:val="23"/>
          <w:rFonts w:eastAsiaTheme="minorHAnsi"/>
          <w:color w:val="auto"/>
          <w:u w:val="single"/>
        </w:rPr>
        <w:t>СЛУХАЛИ:</w:t>
      </w:r>
      <w:r w:rsidRPr="00566149">
        <w:rPr>
          <w:rStyle w:val="23"/>
          <w:rFonts w:eastAsiaTheme="minorHAnsi"/>
          <w:color w:val="auto"/>
        </w:rPr>
        <w:t xml:space="preserve"> </w:t>
      </w:r>
      <w:r w:rsidR="00A96AD7">
        <w:rPr>
          <w:rStyle w:val="23"/>
          <w:rFonts w:eastAsiaTheme="minorHAnsi"/>
          <w:color w:val="auto"/>
        </w:rPr>
        <w:t>Зелену К.В</w:t>
      </w:r>
      <w:bookmarkStart w:id="3" w:name="_GoBack"/>
      <w:bookmarkEnd w:id="3"/>
      <w:r w:rsidR="00FF3406">
        <w:rPr>
          <w:rStyle w:val="23"/>
          <w:rFonts w:eastAsiaTheme="minorHAnsi"/>
          <w:color w:val="auto"/>
        </w:rPr>
        <w:t>.</w:t>
      </w:r>
      <w:r w:rsidR="004D5CFF" w:rsidRPr="00566149">
        <w:rPr>
          <w:rStyle w:val="23"/>
          <w:rFonts w:eastAsiaTheme="minorHAnsi"/>
          <w:color w:val="auto"/>
        </w:rPr>
        <w:t xml:space="preserve">, </w:t>
      </w:r>
      <w:r w:rsidR="004D5CFF" w:rsidRPr="00566149">
        <w:rPr>
          <w:rStyle w:val="23"/>
          <w:rFonts w:eastAsiaTheme="minorHAnsi"/>
          <w:b w:val="0"/>
          <w:color w:val="auto"/>
        </w:rPr>
        <w:t xml:space="preserve">яка ознайомила з </w:t>
      </w:r>
      <w:r w:rsidR="00566149">
        <w:rPr>
          <w:rStyle w:val="23"/>
          <w:rFonts w:eastAsiaTheme="minorHAnsi"/>
          <w:b w:val="0"/>
          <w:color w:val="auto"/>
        </w:rPr>
        <w:t>листом</w:t>
      </w:r>
      <w:r w:rsidR="00566149" w:rsidRPr="00566149">
        <w:rPr>
          <w:rStyle w:val="23"/>
          <w:rFonts w:eastAsiaTheme="minorHAnsi"/>
          <w:b w:val="0"/>
          <w:color w:val="auto"/>
        </w:rPr>
        <w:t xml:space="preserve"> Державної регуляторної служби України від 03.06.2025 №2404/20-25 «Щодо </w:t>
      </w:r>
      <w:proofErr w:type="spellStart"/>
      <w:r w:rsidR="00566149" w:rsidRPr="00566149">
        <w:rPr>
          <w:rStyle w:val="23"/>
          <w:rFonts w:eastAsiaTheme="minorHAnsi"/>
          <w:b w:val="0"/>
          <w:color w:val="auto"/>
        </w:rPr>
        <w:t>проєкту</w:t>
      </w:r>
      <w:proofErr w:type="spellEnd"/>
      <w:r w:rsidR="00566149" w:rsidRPr="00566149">
        <w:rPr>
          <w:rStyle w:val="23"/>
          <w:rFonts w:eastAsiaTheme="minorHAnsi"/>
          <w:b w:val="0"/>
          <w:color w:val="auto"/>
        </w:rPr>
        <w:t xml:space="preserve"> регуляторного </w:t>
      </w:r>
      <w:proofErr w:type="spellStart"/>
      <w:r w:rsidR="00566149" w:rsidRPr="00566149">
        <w:rPr>
          <w:rStyle w:val="23"/>
          <w:rFonts w:eastAsiaTheme="minorHAnsi"/>
          <w:b w:val="0"/>
          <w:color w:val="auto"/>
        </w:rPr>
        <w:t>акта</w:t>
      </w:r>
      <w:proofErr w:type="spellEnd"/>
      <w:r w:rsidR="00566149" w:rsidRPr="00566149">
        <w:rPr>
          <w:rStyle w:val="23"/>
          <w:rFonts w:eastAsiaTheme="minorHAnsi"/>
          <w:b w:val="0"/>
          <w:color w:val="auto"/>
        </w:rPr>
        <w:t>»</w:t>
      </w:r>
      <w:r w:rsidR="00E0692B">
        <w:rPr>
          <w:rStyle w:val="23"/>
          <w:rFonts w:eastAsiaTheme="minorHAnsi"/>
          <w:b w:val="0"/>
          <w:color w:val="auto"/>
        </w:rPr>
        <w:t>.</w:t>
      </w:r>
    </w:p>
    <w:p w:rsidR="008B0076" w:rsidRPr="00566149" w:rsidRDefault="008B0076" w:rsidP="00E0692B">
      <w:pPr>
        <w:pStyle w:val="a9"/>
        <w:tabs>
          <w:tab w:val="left" w:pos="993"/>
        </w:tabs>
        <w:ind w:left="567"/>
        <w:jc w:val="both"/>
        <w:rPr>
          <w:rStyle w:val="23"/>
          <w:rFonts w:eastAsiaTheme="minorHAnsi"/>
          <w:color w:val="auto"/>
          <w:sz w:val="16"/>
          <w:szCs w:val="16"/>
        </w:rPr>
      </w:pPr>
    </w:p>
    <w:p w:rsidR="00E0692B" w:rsidRDefault="00C97267" w:rsidP="004D5CF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7267">
        <w:rPr>
          <w:rStyle w:val="23"/>
          <w:rFonts w:eastAsiaTheme="minorHAnsi"/>
          <w:color w:val="auto"/>
        </w:rPr>
        <w:lastRenderedPageBreak/>
        <w:t>ВИСТУПИЛА:</w:t>
      </w:r>
      <w:r w:rsidRPr="00C97267">
        <w:rPr>
          <w:b/>
          <w:szCs w:val="28"/>
          <w:lang w:eastAsia="uk-UA" w:bidi="uk-UA"/>
        </w:rPr>
        <w:t xml:space="preserve"> </w:t>
      </w:r>
      <w:proofErr w:type="spellStart"/>
      <w:r w:rsidRPr="00EE3F6F">
        <w:rPr>
          <w:rFonts w:ascii="Times New Roman" w:hAnsi="Times New Roman" w:cs="Times New Roman"/>
          <w:b/>
          <w:sz w:val="28"/>
          <w:szCs w:val="28"/>
          <w:lang w:eastAsia="uk-UA" w:bidi="uk-UA"/>
        </w:rPr>
        <w:t>Малихіна</w:t>
      </w:r>
      <w:proofErr w:type="spellEnd"/>
      <w:r w:rsidRPr="00EE3F6F">
        <w:rPr>
          <w:rFonts w:ascii="Times New Roman" w:hAnsi="Times New Roman" w:cs="Times New Roman"/>
          <w:b/>
          <w:sz w:val="28"/>
          <w:szCs w:val="28"/>
          <w:lang w:eastAsia="uk-UA" w:bidi="uk-UA"/>
        </w:rPr>
        <w:t xml:space="preserve"> Т.І., </w:t>
      </w:r>
      <w:r w:rsidRPr="00EE3F6F">
        <w:rPr>
          <w:rFonts w:ascii="Times New Roman" w:hAnsi="Times New Roman" w:cs="Times New Roman"/>
          <w:sz w:val="28"/>
          <w:szCs w:val="28"/>
          <w:lang w:eastAsia="uk-UA" w:bidi="uk-UA"/>
        </w:rPr>
        <w:t>яка запропонувала</w:t>
      </w:r>
      <w:r w:rsidR="00EE3F6F" w:rsidRPr="00EE3F6F">
        <w:rPr>
          <w:rFonts w:ascii="Times New Roman" w:hAnsi="Times New Roman" w:cs="Times New Roman"/>
          <w:sz w:val="24"/>
          <w:szCs w:val="24"/>
        </w:rPr>
        <w:t xml:space="preserve"> </w:t>
      </w:r>
      <w:r w:rsidR="00566149">
        <w:rPr>
          <w:rFonts w:ascii="Times New Roman" w:hAnsi="Times New Roman" w:cs="Times New Roman"/>
          <w:sz w:val="28"/>
          <w:szCs w:val="28"/>
        </w:rPr>
        <w:t>д</w:t>
      </w:r>
      <w:r w:rsidR="00566149" w:rsidRPr="00566149">
        <w:rPr>
          <w:rFonts w:ascii="Times New Roman" w:hAnsi="Times New Roman" w:cs="Times New Roman"/>
          <w:sz w:val="28"/>
          <w:szCs w:val="28"/>
        </w:rPr>
        <w:t xml:space="preserve">оручити управлінню розвитку підприємництва опрацювати пропозиції Державної регуляторної служби України, надані листом від 03.06.2025 №2404/20-25, за необхідності доопрацювати </w:t>
      </w:r>
      <w:proofErr w:type="spellStart"/>
      <w:r w:rsidR="00566149" w:rsidRPr="0056614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566149" w:rsidRPr="00566149">
        <w:rPr>
          <w:rFonts w:ascii="Times New Roman" w:hAnsi="Times New Roman" w:cs="Times New Roman"/>
          <w:sz w:val="28"/>
          <w:szCs w:val="28"/>
        </w:rPr>
        <w:t xml:space="preserve"> регуляторного </w:t>
      </w:r>
      <w:proofErr w:type="spellStart"/>
      <w:r w:rsidR="00566149" w:rsidRPr="00566149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566149" w:rsidRPr="00566149">
        <w:rPr>
          <w:rFonts w:ascii="Times New Roman" w:hAnsi="Times New Roman" w:cs="Times New Roman"/>
          <w:sz w:val="28"/>
          <w:szCs w:val="28"/>
        </w:rPr>
        <w:t xml:space="preserve"> – рішення міської ради «Про затвердження Правил торгівлі на  ринках м. Кривого Рогу» та аналіз його регуляторного впливу; на наступне засідання комісії надати обґрунтування розробників щодо врахування/відхилення пропозицій до </w:t>
      </w:r>
      <w:proofErr w:type="spellStart"/>
      <w:r w:rsidR="00566149" w:rsidRPr="0056614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566149" w:rsidRPr="00566149">
        <w:rPr>
          <w:rFonts w:ascii="Times New Roman" w:hAnsi="Times New Roman" w:cs="Times New Roman"/>
          <w:sz w:val="28"/>
          <w:szCs w:val="28"/>
        </w:rPr>
        <w:t xml:space="preserve"> регуляторного </w:t>
      </w:r>
      <w:proofErr w:type="spellStart"/>
      <w:r w:rsidR="00566149" w:rsidRPr="00566149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566149" w:rsidRPr="00566149">
        <w:rPr>
          <w:rFonts w:ascii="Times New Roman" w:hAnsi="Times New Roman" w:cs="Times New Roman"/>
          <w:sz w:val="28"/>
          <w:szCs w:val="28"/>
        </w:rPr>
        <w:t>, що надійшли в період його громадського обговорення з 06.05.2025 по 06.06.2025.</w:t>
      </w:r>
    </w:p>
    <w:p w:rsidR="00C97267" w:rsidRPr="003F61D9" w:rsidRDefault="00C97267" w:rsidP="00C97267">
      <w:pPr>
        <w:pStyle w:val="a9"/>
        <w:tabs>
          <w:tab w:val="left" w:pos="993"/>
        </w:tabs>
        <w:ind w:left="786"/>
        <w:jc w:val="both"/>
        <w:rPr>
          <w:color w:val="FF0000"/>
          <w:sz w:val="12"/>
          <w:szCs w:val="12"/>
          <w:lang w:eastAsia="uk-UA" w:bidi="uk-UA"/>
        </w:rPr>
      </w:pPr>
    </w:p>
    <w:p w:rsidR="00C97267" w:rsidRPr="00EE3F6F" w:rsidRDefault="00C97267" w:rsidP="00EE3F6F">
      <w:pPr>
        <w:pStyle w:val="30"/>
        <w:shd w:val="clear" w:color="auto" w:fill="auto"/>
        <w:spacing w:before="0" w:after="0" w:line="240" w:lineRule="auto"/>
        <w:ind w:firstLine="567"/>
        <w:jc w:val="both"/>
        <w:rPr>
          <w:b w:val="0"/>
          <w:lang w:eastAsia="uk-UA" w:bidi="uk-UA"/>
        </w:rPr>
      </w:pPr>
      <w:r w:rsidRPr="00EE3F6F">
        <w:rPr>
          <w:lang w:eastAsia="uk-UA" w:bidi="uk-UA"/>
        </w:rPr>
        <w:t xml:space="preserve">ГОЛОСУВАЛИ: </w:t>
      </w:r>
      <w:r w:rsidRPr="00EE3F6F">
        <w:rPr>
          <w:b w:val="0"/>
          <w:lang w:eastAsia="uk-UA" w:bidi="uk-UA"/>
        </w:rPr>
        <w:t xml:space="preserve">«за» - </w:t>
      </w:r>
      <w:r w:rsidR="00A91947">
        <w:rPr>
          <w:b w:val="0"/>
          <w:lang w:eastAsia="uk-UA" w:bidi="uk-UA"/>
        </w:rPr>
        <w:t>3</w:t>
      </w:r>
      <w:r w:rsidRPr="00EE3F6F">
        <w:rPr>
          <w:b w:val="0"/>
          <w:lang w:eastAsia="uk-UA" w:bidi="uk-UA"/>
        </w:rPr>
        <w:t xml:space="preserve"> </w:t>
      </w:r>
      <w:r w:rsidR="00EE3F6F">
        <w:rPr>
          <w:b w:val="0"/>
          <w:lang w:eastAsia="uk-UA" w:bidi="uk-UA"/>
        </w:rPr>
        <w:t>(</w:t>
      </w:r>
      <w:r w:rsidRPr="00EE3F6F">
        <w:rPr>
          <w:b w:val="0"/>
          <w:lang w:eastAsia="uk-UA" w:bidi="uk-UA"/>
        </w:rPr>
        <w:t xml:space="preserve">одноголосно: </w:t>
      </w:r>
      <w:proofErr w:type="spellStart"/>
      <w:r w:rsidRPr="00EE3F6F">
        <w:rPr>
          <w:b w:val="0"/>
          <w:lang w:eastAsia="uk-UA" w:bidi="uk-UA"/>
        </w:rPr>
        <w:t>Малихіна</w:t>
      </w:r>
      <w:proofErr w:type="spellEnd"/>
      <w:r w:rsidRPr="00EE3F6F">
        <w:rPr>
          <w:b w:val="0"/>
          <w:lang w:eastAsia="uk-UA" w:bidi="uk-UA"/>
        </w:rPr>
        <w:t xml:space="preserve"> Т.І., </w:t>
      </w:r>
      <w:proofErr w:type="spellStart"/>
      <w:r w:rsidRPr="00EE3F6F">
        <w:rPr>
          <w:b w:val="0"/>
          <w:lang w:eastAsia="uk-UA" w:bidi="uk-UA"/>
        </w:rPr>
        <w:t>Тюріна</w:t>
      </w:r>
      <w:proofErr w:type="spellEnd"/>
      <w:r w:rsidRPr="00EE3F6F">
        <w:rPr>
          <w:b w:val="0"/>
          <w:lang w:eastAsia="uk-UA" w:bidi="uk-UA"/>
        </w:rPr>
        <w:t xml:space="preserve"> Т.О</w:t>
      </w:r>
      <w:r w:rsidRPr="00EE3F6F">
        <w:rPr>
          <w:b w:val="0"/>
        </w:rPr>
        <w:t>.</w:t>
      </w:r>
      <w:r w:rsidRPr="00EE3F6F">
        <w:rPr>
          <w:b w:val="0"/>
          <w:lang w:eastAsia="uk-UA" w:bidi="uk-UA"/>
        </w:rPr>
        <w:t>,</w:t>
      </w:r>
      <w:r w:rsidR="00EE3F6F">
        <w:rPr>
          <w:b w:val="0"/>
          <w:lang w:eastAsia="uk-UA" w:bidi="uk-UA"/>
        </w:rPr>
        <w:t xml:space="preserve"> </w:t>
      </w:r>
      <w:r w:rsidR="002135DD">
        <w:rPr>
          <w:b w:val="0"/>
          <w:lang w:eastAsia="uk-UA" w:bidi="uk-UA"/>
        </w:rPr>
        <w:t xml:space="preserve"> </w:t>
      </w:r>
      <w:r w:rsidR="00E0692B">
        <w:rPr>
          <w:b w:val="0"/>
          <w:lang w:eastAsia="uk-UA" w:bidi="uk-UA"/>
        </w:rPr>
        <w:t xml:space="preserve"> </w:t>
      </w:r>
      <w:proofErr w:type="spellStart"/>
      <w:r w:rsidR="00EE3F6F">
        <w:rPr>
          <w:b w:val="0"/>
          <w:lang w:eastAsia="uk-UA" w:bidi="uk-UA"/>
        </w:rPr>
        <w:t>Чулова</w:t>
      </w:r>
      <w:proofErr w:type="spellEnd"/>
      <w:r w:rsidR="00EE3F6F">
        <w:rPr>
          <w:b w:val="0"/>
          <w:lang w:eastAsia="uk-UA" w:bidi="uk-UA"/>
        </w:rPr>
        <w:t xml:space="preserve"> Е.В.</w:t>
      </w:r>
      <w:r w:rsidRPr="00EE3F6F">
        <w:rPr>
          <w:b w:val="0"/>
          <w:lang w:eastAsia="uk-UA" w:bidi="uk-UA"/>
        </w:rPr>
        <w:t>).</w:t>
      </w:r>
    </w:p>
    <w:p w:rsidR="00C97267" w:rsidRPr="003F61D9" w:rsidRDefault="00C97267" w:rsidP="00C97267">
      <w:pPr>
        <w:pStyle w:val="30"/>
        <w:shd w:val="clear" w:color="auto" w:fill="auto"/>
        <w:tabs>
          <w:tab w:val="left" w:pos="948"/>
        </w:tabs>
        <w:spacing w:before="0" w:after="0" w:line="240" w:lineRule="auto"/>
        <w:ind w:left="786"/>
        <w:jc w:val="both"/>
        <w:rPr>
          <w:b w:val="0"/>
          <w:color w:val="FF0000"/>
          <w:sz w:val="12"/>
          <w:szCs w:val="12"/>
          <w:lang w:eastAsia="uk-UA" w:bidi="uk-UA"/>
        </w:rPr>
      </w:pPr>
      <w:r w:rsidRPr="003F61D9">
        <w:rPr>
          <w:b w:val="0"/>
          <w:color w:val="FF0000"/>
          <w:lang w:eastAsia="uk-UA" w:bidi="uk-UA"/>
        </w:rPr>
        <w:tab/>
      </w:r>
    </w:p>
    <w:p w:rsidR="00566149" w:rsidRDefault="00C97267" w:rsidP="0056614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3F6F">
        <w:rPr>
          <w:rStyle w:val="23"/>
          <w:rFonts w:eastAsiaTheme="minorHAnsi"/>
          <w:color w:val="auto"/>
        </w:rPr>
        <w:t>УХВАЛИЛИ:</w:t>
      </w:r>
      <w:r w:rsidRPr="00EE3F6F">
        <w:rPr>
          <w:rStyle w:val="23"/>
          <w:rFonts w:eastAsiaTheme="minorHAnsi"/>
          <w:b w:val="0"/>
          <w:color w:val="auto"/>
        </w:rPr>
        <w:t xml:space="preserve"> </w:t>
      </w:r>
      <w:r w:rsidR="00566149" w:rsidRPr="00566149">
        <w:rPr>
          <w:rFonts w:ascii="Times New Roman" w:hAnsi="Times New Roman" w:cs="Times New Roman"/>
          <w:sz w:val="28"/>
          <w:szCs w:val="28"/>
        </w:rPr>
        <w:t xml:space="preserve">Доручити </w:t>
      </w:r>
      <w:r w:rsidR="00E0692B" w:rsidRPr="00566149">
        <w:rPr>
          <w:rFonts w:ascii="Times New Roman" w:hAnsi="Times New Roman" w:cs="Times New Roman"/>
          <w:sz w:val="28"/>
          <w:szCs w:val="28"/>
        </w:rPr>
        <w:t xml:space="preserve">управлінню розвитку підприємництва опрацювати пропозиції Державної регуляторної служби України, надані листом від 03.06.2025 №2404/20-25, за необхідності доопрацювати </w:t>
      </w:r>
      <w:proofErr w:type="spellStart"/>
      <w:r w:rsidR="00E0692B" w:rsidRPr="00566149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E0692B" w:rsidRPr="00566149">
        <w:rPr>
          <w:rFonts w:ascii="Times New Roman" w:hAnsi="Times New Roman" w:cs="Times New Roman"/>
          <w:sz w:val="28"/>
          <w:szCs w:val="28"/>
        </w:rPr>
        <w:t xml:space="preserve"> регуляторного </w:t>
      </w:r>
      <w:proofErr w:type="spellStart"/>
      <w:r w:rsidR="00E0692B" w:rsidRPr="00566149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E0692B" w:rsidRPr="00566149">
        <w:rPr>
          <w:rFonts w:ascii="Times New Roman" w:hAnsi="Times New Roman" w:cs="Times New Roman"/>
          <w:sz w:val="28"/>
          <w:szCs w:val="28"/>
        </w:rPr>
        <w:t xml:space="preserve"> – рішення міської ради «Про затвердження Правил торгівлі на  ринках м. Кривого Рогу» та аналіз його регуляторного впливу; на наступне засідання комісії надати обґрунтування розробників щодо врахування/відхилення пропозицій до </w:t>
      </w:r>
      <w:proofErr w:type="spellStart"/>
      <w:r w:rsidR="00E0692B" w:rsidRPr="0056614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E0692B" w:rsidRPr="00566149">
        <w:rPr>
          <w:rFonts w:ascii="Times New Roman" w:hAnsi="Times New Roman" w:cs="Times New Roman"/>
          <w:sz w:val="28"/>
          <w:szCs w:val="28"/>
        </w:rPr>
        <w:t xml:space="preserve"> регуляторного </w:t>
      </w:r>
      <w:proofErr w:type="spellStart"/>
      <w:r w:rsidR="00E0692B" w:rsidRPr="00566149">
        <w:rPr>
          <w:rFonts w:ascii="Times New Roman" w:hAnsi="Times New Roman" w:cs="Times New Roman"/>
          <w:sz w:val="28"/>
          <w:szCs w:val="28"/>
        </w:rPr>
        <w:t>акта</w:t>
      </w:r>
      <w:proofErr w:type="spellEnd"/>
      <w:r w:rsidR="00E0692B" w:rsidRPr="00566149">
        <w:rPr>
          <w:rFonts w:ascii="Times New Roman" w:hAnsi="Times New Roman" w:cs="Times New Roman"/>
          <w:sz w:val="28"/>
          <w:szCs w:val="28"/>
        </w:rPr>
        <w:t>, що надійшли в період його громадського обговорення з 06.05.2025 по 06.06.2025</w:t>
      </w:r>
      <w:r w:rsidR="00566149" w:rsidRPr="00566149">
        <w:rPr>
          <w:rFonts w:ascii="Times New Roman" w:hAnsi="Times New Roman" w:cs="Times New Roman"/>
          <w:sz w:val="28"/>
          <w:szCs w:val="28"/>
        </w:rPr>
        <w:t>.</w:t>
      </w:r>
    </w:p>
    <w:p w:rsidR="00340B9D" w:rsidRPr="00F17D6C" w:rsidRDefault="00340B9D" w:rsidP="00E0692B">
      <w:pPr>
        <w:pStyle w:val="a9"/>
        <w:numPr>
          <w:ilvl w:val="0"/>
          <w:numId w:val="26"/>
        </w:numPr>
        <w:ind w:left="0" w:firstLine="710"/>
        <w:jc w:val="both"/>
        <w:rPr>
          <w:i/>
          <w:szCs w:val="28"/>
        </w:rPr>
      </w:pPr>
      <w:r w:rsidRPr="00E0692B">
        <w:rPr>
          <w:rStyle w:val="23"/>
          <w:rFonts w:eastAsiaTheme="minorHAnsi"/>
          <w:color w:val="auto"/>
          <w:u w:val="single"/>
        </w:rPr>
        <w:t>СЛУХАЛИ:</w:t>
      </w:r>
      <w:r w:rsidRPr="00E0692B">
        <w:rPr>
          <w:rStyle w:val="23"/>
          <w:rFonts w:eastAsiaTheme="minorHAnsi"/>
          <w:color w:val="auto"/>
        </w:rPr>
        <w:t xml:space="preserve"> </w:t>
      </w:r>
      <w:proofErr w:type="spellStart"/>
      <w:r w:rsidR="0051603F" w:rsidRPr="002135DD">
        <w:rPr>
          <w:b/>
          <w:lang w:eastAsia="uk-UA" w:bidi="uk-UA"/>
        </w:rPr>
        <w:t>Шморгун</w:t>
      </w:r>
      <w:proofErr w:type="spellEnd"/>
      <w:r w:rsidR="0051603F" w:rsidRPr="002135DD">
        <w:rPr>
          <w:b/>
          <w:lang w:eastAsia="uk-UA" w:bidi="uk-UA"/>
        </w:rPr>
        <w:t xml:space="preserve"> С</w:t>
      </w:r>
      <w:r w:rsidR="0051603F">
        <w:rPr>
          <w:b/>
          <w:lang w:eastAsia="uk-UA" w:bidi="uk-UA"/>
        </w:rPr>
        <w:t>.Л.</w:t>
      </w:r>
      <w:r w:rsidR="00566149" w:rsidRPr="00E0692B">
        <w:rPr>
          <w:rStyle w:val="23"/>
          <w:rFonts w:eastAsiaTheme="minorHAnsi"/>
          <w:color w:val="auto"/>
        </w:rPr>
        <w:t>,</w:t>
      </w:r>
      <w:r w:rsidRPr="00E0692B">
        <w:rPr>
          <w:rStyle w:val="23"/>
          <w:rFonts w:eastAsiaTheme="minorHAnsi"/>
          <w:color w:val="auto"/>
        </w:rPr>
        <w:t xml:space="preserve"> </w:t>
      </w:r>
      <w:r w:rsidR="00566149" w:rsidRPr="00E0692B">
        <w:rPr>
          <w:rStyle w:val="23"/>
          <w:rFonts w:eastAsiaTheme="minorHAnsi"/>
          <w:b w:val="0"/>
          <w:color w:val="auto"/>
        </w:rPr>
        <w:t>як</w:t>
      </w:r>
      <w:r w:rsidR="0051603F">
        <w:rPr>
          <w:rStyle w:val="23"/>
          <w:rFonts w:eastAsiaTheme="minorHAnsi"/>
          <w:b w:val="0"/>
          <w:color w:val="auto"/>
        </w:rPr>
        <w:t>а</w:t>
      </w:r>
      <w:r w:rsidRPr="00E0692B">
        <w:rPr>
          <w:rStyle w:val="23"/>
          <w:rFonts w:eastAsiaTheme="minorHAnsi"/>
          <w:b w:val="0"/>
          <w:color w:val="auto"/>
        </w:rPr>
        <w:t xml:space="preserve"> ознайоми</w:t>
      </w:r>
      <w:r w:rsidR="0051603F">
        <w:rPr>
          <w:rStyle w:val="23"/>
          <w:rFonts w:eastAsiaTheme="minorHAnsi"/>
          <w:b w:val="0"/>
          <w:color w:val="auto"/>
        </w:rPr>
        <w:t>ла</w:t>
      </w:r>
      <w:r w:rsidR="00566149" w:rsidRPr="00E0692B">
        <w:rPr>
          <w:rStyle w:val="23"/>
          <w:rFonts w:eastAsiaTheme="minorHAnsi"/>
          <w:b w:val="0"/>
          <w:color w:val="auto"/>
        </w:rPr>
        <w:t xml:space="preserve"> зі </w:t>
      </w:r>
      <w:r w:rsidR="00566149" w:rsidRPr="00E0692B">
        <w:rPr>
          <w:szCs w:val="28"/>
        </w:rPr>
        <w:t xml:space="preserve">звітом про періодичне відстеження результативності регуляторного </w:t>
      </w:r>
      <w:proofErr w:type="spellStart"/>
      <w:r w:rsidR="00566149" w:rsidRPr="00E0692B">
        <w:rPr>
          <w:szCs w:val="28"/>
        </w:rPr>
        <w:t>акта</w:t>
      </w:r>
      <w:proofErr w:type="spellEnd"/>
      <w:r w:rsidR="00566149" w:rsidRPr="00E0692B">
        <w:rPr>
          <w:szCs w:val="28"/>
        </w:rPr>
        <w:t xml:space="preserve">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</w:t>
      </w:r>
      <w:r w:rsidR="00F17D6C">
        <w:rPr>
          <w:szCs w:val="28"/>
        </w:rPr>
        <w:t>.</w:t>
      </w:r>
    </w:p>
    <w:p w:rsidR="00F17D6C" w:rsidRPr="00E0692B" w:rsidRDefault="00F17D6C" w:rsidP="00F17D6C">
      <w:pPr>
        <w:pStyle w:val="a9"/>
        <w:ind w:left="710"/>
        <w:jc w:val="both"/>
        <w:rPr>
          <w:i/>
          <w:szCs w:val="28"/>
        </w:rPr>
      </w:pPr>
    </w:p>
    <w:p w:rsidR="00340B9D" w:rsidRDefault="00340B9D" w:rsidP="00F17D6C">
      <w:pPr>
        <w:pStyle w:val="a9"/>
        <w:ind w:left="0" w:firstLine="710"/>
        <w:jc w:val="both"/>
        <w:rPr>
          <w:szCs w:val="28"/>
          <w:lang w:eastAsia="uk-UA" w:bidi="uk-UA"/>
        </w:rPr>
      </w:pPr>
      <w:r w:rsidRPr="00E0692B">
        <w:rPr>
          <w:rStyle w:val="23"/>
          <w:rFonts w:eastAsiaTheme="minorHAnsi"/>
          <w:color w:val="auto"/>
          <w:u w:val="single"/>
        </w:rPr>
        <w:t>ВИСТУПИЛА</w:t>
      </w:r>
      <w:r w:rsidRPr="00340B9D">
        <w:rPr>
          <w:rStyle w:val="23"/>
          <w:rFonts w:eastAsiaTheme="minorHAnsi"/>
          <w:color w:val="auto"/>
        </w:rPr>
        <w:t>:</w:t>
      </w:r>
      <w:r w:rsidRPr="00340B9D">
        <w:rPr>
          <w:b/>
          <w:szCs w:val="28"/>
          <w:lang w:eastAsia="uk-UA" w:bidi="uk-UA"/>
        </w:rPr>
        <w:t xml:space="preserve"> </w:t>
      </w:r>
      <w:proofErr w:type="spellStart"/>
      <w:r w:rsidRPr="00340B9D">
        <w:rPr>
          <w:b/>
          <w:szCs w:val="28"/>
          <w:lang w:eastAsia="uk-UA" w:bidi="uk-UA"/>
        </w:rPr>
        <w:t>Малихіна</w:t>
      </w:r>
      <w:proofErr w:type="spellEnd"/>
      <w:r w:rsidRPr="00340B9D">
        <w:rPr>
          <w:b/>
          <w:szCs w:val="28"/>
          <w:lang w:eastAsia="uk-UA" w:bidi="uk-UA"/>
        </w:rPr>
        <w:t xml:space="preserve"> Т.І., </w:t>
      </w:r>
      <w:r w:rsidRPr="00340B9D">
        <w:rPr>
          <w:szCs w:val="28"/>
          <w:lang w:eastAsia="uk-UA" w:bidi="uk-UA"/>
        </w:rPr>
        <w:t xml:space="preserve">яка запропонувала </w:t>
      </w:r>
      <w:r w:rsidR="00566149">
        <w:rPr>
          <w:szCs w:val="28"/>
          <w:lang w:eastAsia="uk-UA" w:bidi="uk-UA"/>
        </w:rPr>
        <w:t>п</w:t>
      </w:r>
      <w:r w:rsidR="00566149" w:rsidRPr="00566149">
        <w:rPr>
          <w:szCs w:val="28"/>
          <w:lang w:eastAsia="uk-UA" w:bidi="uk-UA"/>
        </w:rPr>
        <w:t xml:space="preserve">ідписати звіт про періодичне відстеження результативності регуляторного </w:t>
      </w:r>
      <w:proofErr w:type="spellStart"/>
      <w:r w:rsidR="00566149" w:rsidRPr="00566149">
        <w:rPr>
          <w:szCs w:val="28"/>
          <w:lang w:eastAsia="uk-UA" w:bidi="uk-UA"/>
        </w:rPr>
        <w:t>акта</w:t>
      </w:r>
      <w:proofErr w:type="spellEnd"/>
      <w:r w:rsidR="00566149" w:rsidRPr="00566149">
        <w:rPr>
          <w:szCs w:val="28"/>
          <w:lang w:eastAsia="uk-UA" w:bidi="uk-UA"/>
        </w:rPr>
        <w:t xml:space="preserve">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</w:t>
      </w:r>
      <w:r w:rsidR="00F17D6C">
        <w:rPr>
          <w:szCs w:val="28"/>
          <w:lang w:eastAsia="uk-UA" w:bidi="uk-UA"/>
        </w:rPr>
        <w:t xml:space="preserve"> </w:t>
      </w:r>
      <w:r w:rsidR="00566149" w:rsidRPr="00566149">
        <w:rPr>
          <w:szCs w:val="28"/>
          <w:lang w:eastAsia="uk-UA" w:bidi="uk-UA"/>
        </w:rPr>
        <w:t>Вважати, що рішення є актуальним для подальшого впровадження, оприлюднити у термін та спосіб, визначений чинним законодавством</w:t>
      </w:r>
      <w:r w:rsidR="00566149">
        <w:rPr>
          <w:szCs w:val="28"/>
          <w:lang w:eastAsia="uk-UA" w:bidi="uk-UA"/>
        </w:rPr>
        <w:t>.</w:t>
      </w:r>
    </w:p>
    <w:p w:rsidR="00F17D6C" w:rsidRPr="00340B9D" w:rsidRDefault="00F17D6C" w:rsidP="00F17D6C">
      <w:pPr>
        <w:pStyle w:val="a9"/>
        <w:ind w:left="710"/>
        <w:jc w:val="both"/>
        <w:rPr>
          <w:sz w:val="16"/>
          <w:szCs w:val="16"/>
        </w:rPr>
      </w:pPr>
    </w:p>
    <w:p w:rsidR="00340B9D" w:rsidRDefault="00340B9D" w:rsidP="00340B9D">
      <w:pPr>
        <w:pStyle w:val="30"/>
        <w:shd w:val="clear" w:color="auto" w:fill="auto"/>
        <w:spacing w:before="0" w:after="0" w:line="240" w:lineRule="auto"/>
        <w:ind w:firstLine="567"/>
        <w:jc w:val="both"/>
        <w:rPr>
          <w:b w:val="0"/>
          <w:lang w:eastAsia="uk-UA" w:bidi="uk-UA"/>
        </w:rPr>
      </w:pPr>
      <w:r w:rsidRPr="00EE3F6F">
        <w:rPr>
          <w:lang w:eastAsia="uk-UA" w:bidi="uk-UA"/>
        </w:rPr>
        <w:t xml:space="preserve">ГОЛОСУВАЛИ: </w:t>
      </w:r>
      <w:r w:rsidRPr="00EE3F6F">
        <w:rPr>
          <w:b w:val="0"/>
          <w:lang w:eastAsia="uk-UA" w:bidi="uk-UA"/>
        </w:rPr>
        <w:t xml:space="preserve">«за» - </w:t>
      </w:r>
      <w:r>
        <w:rPr>
          <w:b w:val="0"/>
          <w:lang w:eastAsia="uk-UA" w:bidi="uk-UA"/>
        </w:rPr>
        <w:t>3</w:t>
      </w:r>
      <w:r w:rsidRPr="00EE3F6F">
        <w:rPr>
          <w:b w:val="0"/>
          <w:lang w:eastAsia="uk-UA" w:bidi="uk-UA"/>
        </w:rPr>
        <w:t xml:space="preserve"> </w:t>
      </w:r>
      <w:r>
        <w:rPr>
          <w:b w:val="0"/>
          <w:lang w:eastAsia="uk-UA" w:bidi="uk-UA"/>
        </w:rPr>
        <w:t>(</w:t>
      </w:r>
      <w:r w:rsidRPr="00EE3F6F">
        <w:rPr>
          <w:b w:val="0"/>
          <w:lang w:eastAsia="uk-UA" w:bidi="uk-UA"/>
        </w:rPr>
        <w:t xml:space="preserve">одноголосно: </w:t>
      </w:r>
      <w:proofErr w:type="spellStart"/>
      <w:r w:rsidRPr="00EE3F6F">
        <w:rPr>
          <w:b w:val="0"/>
          <w:lang w:eastAsia="uk-UA" w:bidi="uk-UA"/>
        </w:rPr>
        <w:t>Малихіна</w:t>
      </w:r>
      <w:proofErr w:type="spellEnd"/>
      <w:r w:rsidRPr="00EE3F6F">
        <w:rPr>
          <w:b w:val="0"/>
          <w:lang w:eastAsia="uk-UA" w:bidi="uk-UA"/>
        </w:rPr>
        <w:t xml:space="preserve"> Т.І., </w:t>
      </w:r>
      <w:proofErr w:type="spellStart"/>
      <w:r w:rsidRPr="00EE3F6F">
        <w:rPr>
          <w:b w:val="0"/>
          <w:lang w:eastAsia="uk-UA" w:bidi="uk-UA"/>
        </w:rPr>
        <w:t>Тюріна</w:t>
      </w:r>
      <w:proofErr w:type="spellEnd"/>
      <w:r w:rsidRPr="00EE3F6F">
        <w:rPr>
          <w:b w:val="0"/>
          <w:lang w:eastAsia="uk-UA" w:bidi="uk-UA"/>
        </w:rPr>
        <w:t xml:space="preserve"> Т.О</w:t>
      </w:r>
      <w:r w:rsidRPr="00EE3F6F">
        <w:rPr>
          <w:b w:val="0"/>
        </w:rPr>
        <w:t>.</w:t>
      </w:r>
      <w:r w:rsidRPr="00EE3F6F">
        <w:rPr>
          <w:b w:val="0"/>
          <w:lang w:eastAsia="uk-UA" w:bidi="uk-UA"/>
        </w:rPr>
        <w:t>,</w:t>
      </w:r>
      <w:r>
        <w:rPr>
          <w:b w:val="0"/>
          <w:lang w:eastAsia="uk-UA" w:bidi="uk-UA"/>
        </w:rPr>
        <w:t xml:space="preserve"> </w:t>
      </w:r>
      <w:r w:rsidR="00F17D6C">
        <w:rPr>
          <w:b w:val="0"/>
          <w:lang w:eastAsia="uk-UA" w:bidi="uk-UA"/>
        </w:rPr>
        <w:t xml:space="preserve"> </w:t>
      </w:r>
      <w:r w:rsidR="00C7760D">
        <w:rPr>
          <w:b w:val="0"/>
          <w:lang w:eastAsia="uk-UA" w:bidi="uk-UA"/>
        </w:rPr>
        <w:t xml:space="preserve"> </w:t>
      </w:r>
      <w:proofErr w:type="spellStart"/>
      <w:r>
        <w:rPr>
          <w:b w:val="0"/>
          <w:lang w:eastAsia="uk-UA" w:bidi="uk-UA"/>
        </w:rPr>
        <w:t>Чулова</w:t>
      </w:r>
      <w:proofErr w:type="spellEnd"/>
      <w:r>
        <w:rPr>
          <w:b w:val="0"/>
          <w:lang w:eastAsia="uk-UA" w:bidi="uk-UA"/>
        </w:rPr>
        <w:t xml:space="preserve"> Е.В.</w:t>
      </w:r>
      <w:r w:rsidRPr="00EE3F6F">
        <w:rPr>
          <w:b w:val="0"/>
          <w:lang w:eastAsia="uk-UA" w:bidi="uk-UA"/>
        </w:rPr>
        <w:t>).</w:t>
      </w:r>
    </w:p>
    <w:p w:rsidR="00340B9D" w:rsidRPr="00340B9D" w:rsidRDefault="00340B9D" w:rsidP="00340B9D">
      <w:pPr>
        <w:pStyle w:val="30"/>
        <w:shd w:val="clear" w:color="auto" w:fill="auto"/>
        <w:spacing w:before="0" w:after="0" w:line="240" w:lineRule="auto"/>
        <w:ind w:firstLine="567"/>
        <w:jc w:val="both"/>
        <w:rPr>
          <w:b w:val="0"/>
          <w:sz w:val="16"/>
          <w:szCs w:val="16"/>
          <w:lang w:eastAsia="uk-UA" w:bidi="uk-UA"/>
        </w:rPr>
      </w:pPr>
    </w:p>
    <w:p w:rsidR="00340B9D" w:rsidRDefault="00340B9D" w:rsidP="00566149">
      <w:pPr>
        <w:pStyle w:val="a9"/>
        <w:ind w:left="0" w:firstLine="567"/>
        <w:jc w:val="both"/>
        <w:rPr>
          <w:szCs w:val="28"/>
          <w:lang w:eastAsia="uk-UA" w:bidi="uk-UA"/>
        </w:rPr>
      </w:pPr>
      <w:r w:rsidRPr="00340B9D">
        <w:rPr>
          <w:rStyle w:val="23"/>
          <w:rFonts w:eastAsiaTheme="minorHAnsi"/>
          <w:color w:val="auto"/>
        </w:rPr>
        <w:t>УХВАЛИЛИ:</w:t>
      </w:r>
      <w:r w:rsidRPr="00340B9D">
        <w:rPr>
          <w:color w:val="FF0000"/>
          <w:szCs w:val="28"/>
          <w:lang w:eastAsia="uk-UA" w:bidi="uk-UA"/>
        </w:rPr>
        <w:t xml:space="preserve"> </w:t>
      </w:r>
      <w:r w:rsidR="00566149" w:rsidRPr="00566149">
        <w:rPr>
          <w:szCs w:val="28"/>
          <w:lang w:eastAsia="uk-UA" w:bidi="uk-UA"/>
        </w:rPr>
        <w:t xml:space="preserve">Підписати звіт про періодичне відстеження результативності регуляторного </w:t>
      </w:r>
      <w:proofErr w:type="spellStart"/>
      <w:r w:rsidR="00566149" w:rsidRPr="00566149">
        <w:rPr>
          <w:szCs w:val="28"/>
          <w:lang w:eastAsia="uk-UA" w:bidi="uk-UA"/>
        </w:rPr>
        <w:t>акта</w:t>
      </w:r>
      <w:proofErr w:type="spellEnd"/>
      <w:r w:rsidR="00566149" w:rsidRPr="00566149">
        <w:rPr>
          <w:szCs w:val="28"/>
          <w:lang w:eastAsia="uk-UA" w:bidi="uk-UA"/>
        </w:rPr>
        <w:t xml:space="preserve">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 Вважати, що рішення є актуальним для подальшого впровадження, оприлюднити у термін та спосіб, визначений чинним законодавством</w:t>
      </w:r>
      <w:r w:rsidR="00C7760D">
        <w:rPr>
          <w:szCs w:val="28"/>
          <w:lang w:eastAsia="uk-UA" w:bidi="uk-UA"/>
        </w:rPr>
        <w:t>.</w:t>
      </w:r>
    </w:p>
    <w:p w:rsidR="00C7760D" w:rsidRPr="00340B9D" w:rsidRDefault="00C7760D" w:rsidP="00566149">
      <w:pPr>
        <w:pStyle w:val="a9"/>
        <w:ind w:left="0" w:firstLine="567"/>
        <w:jc w:val="both"/>
        <w:rPr>
          <w:color w:val="FF0000"/>
          <w:szCs w:val="28"/>
          <w:lang w:eastAsia="uk-UA" w:bidi="uk-UA"/>
        </w:rPr>
      </w:pPr>
    </w:p>
    <w:p w:rsidR="00485440" w:rsidRPr="00EE3F6F" w:rsidRDefault="00485440" w:rsidP="00485440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pacing w:val="-4"/>
          <w:sz w:val="28"/>
          <w:szCs w:val="28"/>
        </w:rPr>
      </w:pPr>
      <w:r w:rsidRPr="00EE3F6F">
        <w:rPr>
          <w:rFonts w:ascii="Times New Roman" w:hAnsi="Times New Roman"/>
          <w:b/>
          <w:sz w:val="28"/>
          <w:szCs w:val="28"/>
          <w:u w:val="single"/>
        </w:rPr>
        <w:lastRenderedPageBreak/>
        <w:t>СЛУХАЛИ:</w:t>
      </w:r>
      <w:r w:rsidR="007E5597" w:rsidRPr="00EE3F6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E5597" w:rsidRPr="00EE3F6F">
        <w:rPr>
          <w:rFonts w:ascii="Times New Roman" w:hAnsi="Times New Roman"/>
          <w:b/>
          <w:sz w:val="28"/>
          <w:szCs w:val="28"/>
        </w:rPr>
        <w:t>Малихіну</w:t>
      </w:r>
      <w:proofErr w:type="spellEnd"/>
      <w:r w:rsidR="007E5597" w:rsidRPr="00EE3F6F">
        <w:rPr>
          <w:rFonts w:ascii="Times New Roman" w:hAnsi="Times New Roman"/>
          <w:b/>
          <w:sz w:val="28"/>
          <w:szCs w:val="28"/>
        </w:rPr>
        <w:t xml:space="preserve"> Т.І., </w:t>
      </w:r>
      <w:r w:rsidRPr="00EE3F6F">
        <w:rPr>
          <w:rFonts w:ascii="Times New Roman" w:hAnsi="Times New Roman"/>
          <w:sz w:val="28"/>
          <w:szCs w:val="28"/>
        </w:rPr>
        <w:t xml:space="preserve">яка </w:t>
      </w:r>
      <w:r w:rsidR="00185F97" w:rsidRPr="00EE3F6F">
        <w:rPr>
          <w:rFonts w:ascii="Times New Roman" w:hAnsi="Times New Roman"/>
          <w:sz w:val="28"/>
          <w:szCs w:val="28"/>
        </w:rPr>
        <w:t>з</w:t>
      </w:r>
      <w:r w:rsidR="00185F97" w:rsidRPr="00EE3F6F">
        <w:rPr>
          <w:rFonts w:ascii="Times New Roman" w:hAnsi="Times New Roman"/>
          <w:spacing w:val="-4"/>
          <w:sz w:val="28"/>
          <w:szCs w:val="28"/>
        </w:rPr>
        <w:t xml:space="preserve">апропонувала </w:t>
      </w:r>
      <w:r w:rsidR="009D0175" w:rsidRPr="00EE3F6F">
        <w:rPr>
          <w:rFonts w:ascii="Times New Roman" w:hAnsi="Times New Roman"/>
          <w:spacing w:val="-4"/>
          <w:sz w:val="28"/>
          <w:szCs w:val="28"/>
        </w:rPr>
        <w:t>підтримати</w:t>
      </w:r>
      <w:r w:rsidR="00185F97" w:rsidRPr="00EE3F6F">
        <w:rPr>
          <w:rFonts w:ascii="Times New Roman" w:hAnsi="Times New Roman"/>
          <w:spacing w:val="-4"/>
          <w:sz w:val="28"/>
          <w:szCs w:val="28"/>
        </w:rPr>
        <w:t xml:space="preserve"> висновки </w:t>
      </w:r>
      <w:r w:rsidR="00C7760D">
        <w:rPr>
          <w:rFonts w:ascii="Times New Roman" w:hAnsi="Times New Roman"/>
          <w:spacing w:val="-4"/>
          <w:sz w:val="28"/>
          <w:szCs w:val="28"/>
        </w:rPr>
        <w:t xml:space="preserve">та рекомендації </w:t>
      </w:r>
      <w:r w:rsidR="00185F97" w:rsidRPr="00EE3F6F">
        <w:rPr>
          <w:rFonts w:ascii="Times New Roman" w:hAnsi="Times New Roman"/>
          <w:sz w:val="28"/>
          <w:szCs w:val="28"/>
        </w:rPr>
        <w:t>напрацьовані</w:t>
      </w:r>
      <w:r w:rsidRPr="00EE3F6F">
        <w:rPr>
          <w:rFonts w:ascii="Times New Roman" w:hAnsi="Times New Roman"/>
          <w:sz w:val="28"/>
          <w:szCs w:val="28"/>
        </w:rPr>
        <w:t xml:space="preserve"> з</w:t>
      </w:r>
      <w:r w:rsidRPr="00EE3F6F">
        <w:rPr>
          <w:rFonts w:ascii="Times New Roman" w:eastAsia="Calibri" w:hAnsi="Times New Roman"/>
          <w:spacing w:val="-4"/>
          <w:sz w:val="28"/>
          <w:szCs w:val="28"/>
        </w:rPr>
        <w:t>а результатами вивчення та розгляду питан</w:t>
      </w:r>
      <w:r w:rsidR="00C7760D">
        <w:rPr>
          <w:rFonts w:ascii="Times New Roman" w:eastAsia="Calibri" w:hAnsi="Times New Roman"/>
          <w:spacing w:val="-4"/>
          <w:sz w:val="28"/>
          <w:szCs w:val="28"/>
        </w:rPr>
        <w:t>ь</w:t>
      </w:r>
      <w:r w:rsidRPr="00EE3F6F">
        <w:rPr>
          <w:rFonts w:ascii="Times New Roman" w:eastAsia="Calibri" w:hAnsi="Times New Roman"/>
          <w:spacing w:val="-4"/>
          <w:sz w:val="28"/>
          <w:szCs w:val="28"/>
        </w:rPr>
        <w:t xml:space="preserve"> порядку денного</w:t>
      </w:r>
      <w:r w:rsidR="00185F97" w:rsidRPr="00EE3F6F">
        <w:rPr>
          <w:rFonts w:ascii="Times New Roman" w:eastAsia="Calibri" w:hAnsi="Times New Roman"/>
          <w:spacing w:val="-4"/>
          <w:sz w:val="28"/>
          <w:szCs w:val="28"/>
        </w:rPr>
        <w:t xml:space="preserve"> засідання</w:t>
      </w:r>
      <w:r w:rsidR="007E5597" w:rsidRPr="00EE3F6F">
        <w:rPr>
          <w:rFonts w:ascii="Times New Roman" w:hAnsi="Times New Roman"/>
          <w:spacing w:val="-4"/>
          <w:sz w:val="28"/>
          <w:szCs w:val="28"/>
        </w:rPr>
        <w:t>:</w:t>
      </w:r>
    </w:p>
    <w:p w:rsidR="00811302" w:rsidRDefault="00811302" w:rsidP="00811302">
      <w:pPr>
        <w:pStyle w:val="a9"/>
        <w:tabs>
          <w:tab w:val="left" w:pos="851"/>
        </w:tabs>
        <w:ind w:left="0"/>
        <w:jc w:val="center"/>
        <w:rPr>
          <w:b/>
          <w:szCs w:val="28"/>
        </w:rPr>
      </w:pPr>
      <w:r w:rsidRPr="005B239C">
        <w:rPr>
          <w:b/>
          <w:szCs w:val="28"/>
        </w:rPr>
        <w:t>ВИСНОВКИ</w:t>
      </w:r>
    </w:p>
    <w:p w:rsidR="00811302" w:rsidRPr="00811302" w:rsidRDefault="00811302" w:rsidP="00811302">
      <w:pPr>
        <w:pStyle w:val="a9"/>
        <w:tabs>
          <w:tab w:val="left" w:pos="851"/>
        </w:tabs>
        <w:ind w:left="927"/>
        <w:jc w:val="center"/>
        <w:rPr>
          <w:b/>
          <w:sz w:val="16"/>
          <w:szCs w:val="16"/>
        </w:rPr>
      </w:pPr>
    </w:p>
    <w:p w:rsidR="00075D88" w:rsidRDefault="00811302" w:rsidP="00811302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both"/>
        <w:rPr>
          <w:szCs w:val="28"/>
        </w:rPr>
      </w:pPr>
      <w:r w:rsidRPr="00566149">
        <w:rPr>
          <w:szCs w:val="28"/>
        </w:rPr>
        <w:t xml:space="preserve">Підписати звіт про періодичне відстеження результативності регуляторного </w:t>
      </w:r>
      <w:proofErr w:type="spellStart"/>
      <w:r w:rsidRPr="00566149">
        <w:rPr>
          <w:szCs w:val="28"/>
        </w:rPr>
        <w:t>акта</w:t>
      </w:r>
      <w:proofErr w:type="spellEnd"/>
      <w:r w:rsidRPr="00566149">
        <w:rPr>
          <w:szCs w:val="28"/>
        </w:rPr>
        <w:t xml:space="preserve"> – рішення міської ради від 28.03.2018 №2566 «Про затвердження Порядку видачі дозволів на порушення об’єктів благоустрою, відмови в їх видачі, переоформлення та анулювання таких дозволів». Вважати, що рішення є актуальним для подальшого впровадження, оприлюднити у термін та спосіб, визначений чинним законодавством</w:t>
      </w:r>
      <w:r>
        <w:rPr>
          <w:szCs w:val="28"/>
        </w:rPr>
        <w:t>.</w:t>
      </w:r>
    </w:p>
    <w:p w:rsidR="00811302" w:rsidRDefault="00811302" w:rsidP="00811302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/>
        <w:jc w:val="center"/>
        <w:rPr>
          <w:b/>
          <w:szCs w:val="28"/>
        </w:rPr>
      </w:pPr>
    </w:p>
    <w:p w:rsidR="00ED747B" w:rsidRDefault="005B239C" w:rsidP="00C7760D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/>
        <w:jc w:val="center"/>
        <w:rPr>
          <w:b/>
          <w:szCs w:val="28"/>
        </w:rPr>
      </w:pPr>
      <w:r w:rsidRPr="005B239C">
        <w:rPr>
          <w:b/>
          <w:szCs w:val="28"/>
        </w:rPr>
        <w:t>РЕКОМЕНДАЦІЇ</w:t>
      </w:r>
    </w:p>
    <w:p w:rsidR="00C7760D" w:rsidRPr="003F61D9" w:rsidRDefault="00C7760D" w:rsidP="00ED747B">
      <w:pPr>
        <w:pStyle w:val="a9"/>
        <w:tabs>
          <w:tab w:val="left" w:pos="0"/>
          <w:tab w:val="left" w:pos="284"/>
          <w:tab w:val="left" w:pos="851"/>
          <w:tab w:val="left" w:pos="1134"/>
        </w:tabs>
        <w:ind w:left="0" w:right="-79" w:firstLine="567"/>
        <w:jc w:val="center"/>
        <w:rPr>
          <w:b/>
          <w:color w:val="FF0000"/>
          <w:sz w:val="16"/>
          <w:szCs w:val="16"/>
        </w:rPr>
      </w:pPr>
    </w:p>
    <w:p w:rsidR="00C7760D" w:rsidRDefault="00566149" w:rsidP="00C7760D">
      <w:pPr>
        <w:pStyle w:val="a9"/>
        <w:tabs>
          <w:tab w:val="left" w:pos="851"/>
        </w:tabs>
        <w:ind w:left="0" w:firstLine="567"/>
        <w:jc w:val="both"/>
        <w:rPr>
          <w:szCs w:val="28"/>
        </w:rPr>
      </w:pPr>
      <w:r w:rsidRPr="00566149">
        <w:rPr>
          <w:szCs w:val="28"/>
        </w:rPr>
        <w:t xml:space="preserve">Доручити управлінню розвитку підприємництва опрацювати пропозиції Державної регуляторної служби України, надані листом від 03.06.2025 №2404/20-25, за необхідності доопрацювати </w:t>
      </w:r>
      <w:proofErr w:type="spellStart"/>
      <w:r w:rsidRPr="00566149">
        <w:rPr>
          <w:szCs w:val="28"/>
        </w:rPr>
        <w:t>проєкт</w:t>
      </w:r>
      <w:proofErr w:type="spellEnd"/>
      <w:r w:rsidRPr="00566149">
        <w:rPr>
          <w:szCs w:val="28"/>
        </w:rPr>
        <w:t xml:space="preserve"> регуляторного </w:t>
      </w:r>
      <w:proofErr w:type="spellStart"/>
      <w:r w:rsidRPr="00566149">
        <w:rPr>
          <w:szCs w:val="28"/>
        </w:rPr>
        <w:t>акта</w:t>
      </w:r>
      <w:proofErr w:type="spellEnd"/>
      <w:r w:rsidRPr="00566149">
        <w:rPr>
          <w:szCs w:val="28"/>
        </w:rPr>
        <w:t xml:space="preserve"> – рішення міської ради «Про затвердження Правил торгівлі на ринках м. Кривого Рогу» та аналіз його регуляторного впливу; на наступне засідання комісії надати обґрунтування розробників щодо врахування/відхилення пропозицій до </w:t>
      </w:r>
      <w:proofErr w:type="spellStart"/>
      <w:r w:rsidRPr="00566149">
        <w:rPr>
          <w:szCs w:val="28"/>
        </w:rPr>
        <w:t>проєкту</w:t>
      </w:r>
      <w:proofErr w:type="spellEnd"/>
      <w:r w:rsidRPr="00566149">
        <w:rPr>
          <w:szCs w:val="28"/>
        </w:rPr>
        <w:t xml:space="preserve"> регуляторного </w:t>
      </w:r>
      <w:proofErr w:type="spellStart"/>
      <w:r w:rsidRPr="00566149">
        <w:rPr>
          <w:szCs w:val="28"/>
        </w:rPr>
        <w:t>акта</w:t>
      </w:r>
      <w:proofErr w:type="spellEnd"/>
      <w:r w:rsidRPr="00566149">
        <w:rPr>
          <w:szCs w:val="28"/>
        </w:rPr>
        <w:t>, що надійшли в період його громадського обговорення з 06.05.2025 по 06.06.2025.</w:t>
      </w:r>
    </w:p>
    <w:p w:rsidR="00C7760D" w:rsidRDefault="00C7760D" w:rsidP="00C7760D">
      <w:pPr>
        <w:pStyle w:val="a9"/>
        <w:tabs>
          <w:tab w:val="left" w:pos="851"/>
        </w:tabs>
        <w:ind w:left="0" w:firstLine="567"/>
        <w:jc w:val="both"/>
        <w:rPr>
          <w:szCs w:val="28"/>
        </w:rPr>
      </w:pPr>
    </w:p>
    <w:p w:rsidR="008A562E" w:rsidRPr="00E760E7" w:rsidRDefault="00485440" w:rsidP="008A562E">
      <w:pPr>
        <w:spacing w:after="0"/>
        <w:ind w:left="3544" w:hanging="2977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E760E7">
        <w:rPr>
          <w:rFonts w:ascii="Times New Roman" w:hAnsi="Times New Roman" w:cs="Times New Roman"/>
          <w:b/>
          <w:sz w:val="28"/>
          <w:szCs w:val="28"/>
          <w:lang w:eastAsia="uk-UA" w:bidi="uk-UA"/>
        </w:rPr>
        <w:t>ГОЛОСУВАЛИ:</w:t>
      </w:r>
      <w:r w:rsidRPr="00E760E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«за» </w:t>
      </w:r>
      <w:r w:rsidRPr="00E760E7">
        <w:rPr>
          <w:sz w:val="28"/>
          <w:szCs w:val="28"/>
          <w:lang w:eastAsia="uk-UA" w:bidi="uk-UA"/>
        </w:rPr>
        <w:t xml:space="preserve">- </w:t>
      </w:r>
      <w:r w:rsidR="00A306F3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="008A562E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</w:t>
      </w:r>
      <w:proofErr w:type="spellStart"/>
      <w:r w:rsidR="008A562E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>Малихіна</w:t>
      </w:r>
      <w:proofErr w:type="spellEnd"/>
      <w:r w:rsidR="008A562E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Т.І., </w:t>
      </w:r>
      <w:proofErr w:type="spellStart"/>
      <w:r w:rsidR="008A562E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>Тюріна</w:t>
      </w:r>
      <w:proofErr w:type="spellEnd"/>
      <w:r w:rsidR="008A562E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Т.О</w:t>
      </w:r>
      <w:r w:rsidR="008A562E" w:rsidRPr="00E760E7">
        <w:rPr>
          <w:rFonts w:ascii="Times New Roman" w:hAnsi="Times New Roman" w:cs="Times New Roman"/>
          <w:sz w:val="28"/>
          <w:szCs w:val="28"/>
        </w:rPr>
        <w:t>.</w:t>
      </w:r>
      <w:r w:rsidR="0073285C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, </w:t>
      </w:r>
      <w:r w:rsidR="00E760E7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E760E7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>Чулова</w:t>
      </w:r>
      <w:proofErr w:type="spellEnd"/>
      <w:r w:rsidR="00E760E7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Е.В.</w:t>
      </w:r>
      <w:r w:rsidR="008A562E" w:rsidRPr="00E760E7">
        <w:rPr>
          <w:rFonts w:ascii="Times New Roman" w:hAnsi="Times New Roman" w:cs="Times New Roman"/>
          <w:sz w:val="28"/>
          <w:szCs w:val="28"/>
          <w:lang w:eastAsia="uk-UA" w:bidi="uk-UA"/>
        </w:rPr>
        <w:t>).</w:t>
      </w:r>
    </w:p>
    <w:p w:rsidR="00485440" w:rsidRPr="00E760E7" w:rsidRDefault="00485440" w:rsidP="00485440">
      <w:pPr>
        <w:spacing w:after="120" w:line="240" w:lineRule="auto"/>
        <w:ind w:left="2835" w:hanging="2835"/>
        <w:contextualSpacing/>
        <w:jc w:val="both"/>
        <w:rPr>
          <w:rFonts w:ascii="Times New Roman" w:hAnsi="Times New Roman"/>
          <w:sz w:val="16"/>
          <w:szCs w:val="16"/>
        </w:rPr>
      </w:pPr>
    </w:p>
    <w:p w:rsidR="00485440" w:rsidRPr="00E760E7" w:rsidRDefault="00485440" w:rsidP="00485440">
      <w:pPr>
        <w:tabs>
          <w:tab w:val="left" w:pos="567"/>
        </w:tabs>
        <w:spacing w:after="12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760E7">
        <w:rPr>
          <w:rFonts w:ascii="Times New Roman" w:hAnsi="Times New Roman"/>
          <w:b/>
          <w:sz w:val="28"/>
          <w:szCs w:val="28"/>
        </w:rPr>
        <w:t xml:space="preserve">УХВАЛИЛИ: </w:t>
      </w:r>
      <w:r w:rsidR="00C52F36" w:rsidRPr="00E760E7">
        <w:rPr>
          <w:rFonts w:ascii="Times New Roman" w:hAnsi="Times New Roman"/>
          <w:sz w:val="28"/>
          <w:szCs w:val="28"/>
        </w:rPr>
        <w:t>підтримати</w:t>
      </w:r>
      <w:r w:rsidRPr="00E760E7">
        <w:rPr>
          <w:rFonts w:ascii="Times New Roman" w:hAnsi="Times New Roman"/>
          <w:sz w:val="28"/>
          <w:szCs w:val="28"/>
        </w:rPr>
        <w:t xml:space="preserve"> висновки</w:t>
      </w:r>
      <w:r w:rsidR="00340B9D">
        <w:rPr>
          <w:rFonts w:ascii="Times New Roman" w:hAnsi="Times New Roman"/>
          <w:sz w:val="28"/>
          <w:szCs w:val="28"/>
        </w:rPr>
        <w:t xml:space="preserve"> та рекомендації</w:t>
      </w:r>
      <w:r w:rsidR="002B52B3" w:rsidRPr="00E760E7">
        <w:rPr>
          <w:rFonts w:ascii="Times New Roman" w:hAnsi="Times New Roman"/>
          <w:sz w:val="28"/>
          <w:szCs w:val="28"/>
        </w:rPr>
        <w:t>,</w:t>
      </w:r>
      <w:r w:rsidRPr="00E760E7">
        <w:rPr>
          <w:rFonts w:ascii="Times New Roman" w:hAnsi="Times New Roman"/>
          <w:sz w:val="28"/>
          <w:szCs w:val="28"/>
        </w:rPr>
        <w:t xml:space="preserve"> </w:t>
      </w:r>
      <w:r w:rsidR="00C52F36" w:rsidRPr="00E760E7">
        <w:rPr>
          <w:rFonts w:ascii="Times New Roman" w:hAnsi="Times New Roman"/>
          <w:sz w:val="28"/>
          <w:szCs w:val="28"/>
        </w:rPr>
        <w:t xml:space="preserve">напрацьовані на засіданні </w:t>
      </w:r>
      <w:r w:rsidRPr="00E760E7">
        <w:rPr>
          <w:rFonts w:ascii="Times New Roman" w:hAnsi="Times New Roman"/>
          <w:sz w:val="28"/>
          <w:szCs w:val="28"/>
        </w:rPr>
        <w:t xml:space="preserve">постійної комісії. </w:t>
      </w:r>
    </w:p>
    <w:p w:rsidR="000333A2" w:rsidRPr="003F61D9" w:rsidRDefault="000333A2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73285C" w:rsidRPr="003F61D9" w:rsidRDefault="0073285C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73285C" w:rsidRPr="003F61D9" w:rsidRDefault="0073285C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C57F4B" w:rsidRPr="003F61D9" w:rsidRDefault="00C57F4B" w:rsidP="00EB4E92">
      <w:pPr>
        <w:spacing w:after="0"/>
        <w:ind w:firstLine="567"/>
        <w:jc w:val="both"/>
        <w:rPr>
          <w:rFonts w:ascii="Times New Roman" w:hAnsi="Times New Roman"/>
          <w:color w:val="FF0000"/>
          <w:sz w:val="16"/>
          <w:szCs w:val="16"/>
        </w:rPr>
      </w:pPr>
    </w:p>
    <w:p w:rsidR="004958DA" w:rsidRPr="00E760E7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E760E7">
        <w:rPr>
          <w:rStyle w:val="23"/>
          <w:color w:val="auto"/>
        </w:rPr>
        <w:t xml:space="preserve">Заступник голови </w:t>
      </w:r>
    </w:p>
    <w:p w:rsidR="004958DA" w:rsidRPr="00E760E7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E760E7">
        <w:rPr>
          <w:rStyle w:val="23"/>
          <w:color w:val="auto"/>
        </w:rPr>
        <w:t xml:space="preserve">постійної комісії                                                          Тетяна </w:t>
      </w:r>
      <w:r w:rsidR="007238A5" w:rsidRPr="00E760E7">
        <w:rPr>
          <w:rStyle w:val="23"/>
          <w:color w:val="auto"/>
        </w:rPr>
        <w:t>МАЛИХІНА</w:t>
      </w:r>
    </w:p>
    <w:p w:rsidR="00171D88" w:rsidRPr="00E760E7" w:rsidRDefault="00171D88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ED19BE" w:rsidRDefault="00ED19BE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8B0076" w:rsidRPr="00E760E7" w:rsidRDefault="008B0076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  <w:sz w:val="16"/>
          <w:szCs w:val="16"/>
        </w:rPr>
      </w:pPr>
    </w:p>
    <w:p w:rsidR="004958DA" w:rsidRPr="00E760E7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E760E7">
        <w:rPr>
          <w:rStyle w:val="23"/>
          <w:color w:val="auto"/>
        </w:rPr>
        <w:t xml:space="preserve">Секретар </w:t>
      </w:r>
    </w:p>
    <w:p w:rsidR="004958DA" w:rsidRDefault="004958DA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  <w:r w:rsidRPr="00E760E7">
        <w:rPr>
          <w:rStyle w:val="23"/>
          <w:color w:val="auto"/>
        </w:rPr>
        <w:t xml:space="preserve">постійної комісії                                                        </w:t>
      </w:r>
      <w:r w:rsidR="00CC0985" w:rsidRPr="00E760E7">
        <w:rPr>
          <w:rStyle w:val="23"/>
          <w:color w:val="auto"/>
        </w:rPr>
        <w:t xml:space="preserve"> </w:t>
      </w:r>
      <w:r w:rsidRPr="00E760E7">
        <w:rPr>
          <w:rStyle w:val="23"/>
          <w:color w:val="auto"/>
        </w:rPr>
        <w:t xml:space="preserve"> Тетяна </w:t>
      </w:r>
      <w:r w:rsidR="007238A5" w:rsidRPr="00E760E7">
        <w:rPr>
          <w:rStyle w:val="23"/>
          <w:color w:val="auto"/>
        </w:rPr>
        <w:t>ТЮРІНА</w:t>
      </w:r>
    </w:p>
    <w:p w:rsidR="00B10345" w:rsidRDefault="00B10345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:rsidR="00B10345" w:rsidRDefault="00B10345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:rsidR="00B10345" w:rsidRDefault="00B10345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:rsidR="00B10345" w:rsidRDefault="00B10345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:rsidR="00B10345" w:rsidRDefault="00B10345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p w:rsidR="00B10345" w:rsidRPr="00E760E7" w:rsidRDefault="00B10345" w:rsidP="00BD3B84">
      <w:pPr>
        <w:pStyle w:val="20"/>
        <w:shd w:val="clear" w:color="auto" w:fill="auto"/>
        <w:spacing w:before="0" w:after="0" w:line="240" w:lineRule="auto"/>
        <w:jc w:val="both"/>
        <w:rPr>
          <w:rStyle w:val="23"/>
          <w:color w:val="auto"/>
        </w:rPr>
      </w:pPr>
    </w:p>
    <w:sectPr w:rsidR="00B10345" w:rsidRPr="00E760E7" w:rsidSect="007802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3373" w:rsidRDefault="00FD3373" w:rsidP="00780208">
      <w:pPr>
        <w:spacing w:after="0" w:line="240" w:lineRule="auto"/>
      </w:pPr>
      <w:r>
        <w:separator/>
      </w:r>
    </w:p>
  </w:endnote>
  <w:endnote w:type="continuationSeparator" w:id="0">
    <w:p w:rsidR="00FD3373" w:rsidRDefault="00FD3373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3373" w:rsidRDefault="00FD3373" w:rsidP="00780208">
      <w:pPr>
        <w:spacing w:after="0" w:line="240" w:lineRule="auto"/>
      </w:pPr>
      <w:r>
        <w:separator/>
      </w:r>
    </w:p>
  </w:footnote>
  <w:footnote w:type="continuationSeparator" w:id="0">
    <w:p w:rsidR="00FD3373" w:rsidRDefault="00FD3373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34848177"/>
      <w:docPartObj>
        <w:docPartGallery w:val="Page Numbers (Top of Page)"/>
        <w:docPartUnique/>
      </w:docPartObj>
    </w:sdtPr>
    <w:sdtEndPr/>
    <w:sdtContent>
      <w:p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D97" w:rsidRPr="00953D97">
          <w:rPr>
            <w:noProof/>
            <w:lang w:val="ru-RU"/>
          </w:rPr>
          <w:t>3</w:t>
        </w:r>
        <w:r>
          <w:fldChar w:fldCharType="end"/>
        </w:r>
      </w:p>
    </w:sdtContent>
  </w:sdt>
  <w:p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0C861ADA"/>
    <w:multiLevelType w:val="hybridMultilevel"/>
    <w:tmpl w:val="4D90FB58"/>
    <w:lvl w:ilvl="0" w:tplc="0FAC825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E88780B"/>
    <w:multiLevelType w:val="hybridMultilevel"/>
    <w:tmpl w:val="5428ED1A"/>
    <w:lvl w:ilvl="0" w:tplc="F8F0A14C">
      <w:start w:val="2"/>
      <w:numFmt w:val="decimal"/>
      <w:lvlText w:val="%1"/>
      <w:lvlJc w:val="left"/>
      <w:pPr>
        <w:ind w:left="786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7CF632A"/>
    <w:multiLevelType w:val="hybridMultilevel"/>
    <w:tmpl w:val="C388D360"/>
    <w:lvl w:ilvl="0" w:tplc="76AAD03A">
      <w:start w:val="1"/>
      <w:numFmt w:val="decimal"/>
      <w:lvlText w:val="%1."/>
      <w:lvlJc w:val="left"/>
      <w:pPr>
        <w:ind w:left="1211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11" w15:restartNumberingAfterBreak="0">
    <w:nsid w:val="2F917D2F"/>
    <w:multiLevelType w:val="hybridMultilevel"/>
    <w:tmpl w:val="43EE724C"/>
    <w:lvl w:ilvl="0" w:tplc="77543F28">
      <w:start w:val="1"/>
      <w:numFmt w:val="decimal"/>
      <w:lvlText w:val="%1."/>
      <w:lvlJc w:val="left"/>
      <w:pPr>
        <w:ind w:left="927" w:hanging="360"/>
      </w:pPr>
      <w:rPr>
        <w:rFonts w:cstheme="minorBid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AC4E70"/>
    <w:multiLevelType w:val="hybridMultilevel"/>
    <w:tmpl w:val="558E7D7A"/>
    <w:lvl w:ilvl="0" w:tplc="1DB05828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E308C"/>
    <w:multiLevelType w:val="hybridMultilevel"/>
    <w:tmpl w:val="D1E493E4"/>
    <w:lvl w:ilvl="0" w:tplc="7F6242F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FA5430"/>
    <w:multiLevelType w:val="hybridMultilevel"/>
    <w:tmpl w:val="C9D6A49C"/>
    <w:lvl w:ilvl="0" w:tplc="9594DB76">
      <w:start w:val="1"/>
      <w:numFmt w:val="decimal"/>
      <w:lvlText w:val="%1."/>
      <w:lvlJc w:val="left"/>
      <w:pPr>
        <w:ind w:left="1070" w:hanging="360"/>
      </w:pPr>
      <w:rPr>
        <w:rFonts w:hint="default"/>
        <w:b/>
        <w:i w:val="0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7452B3B"/>
    <w:multiLevelType w:val="hybridMultilevel"/>
    <w:tmpl w:val="C2D28630"/>
    <w:lvl w:ilvl="0" w:tplc="5354573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C0C7E62"/>
    <w:multiLevelType w:val="hybridMultilevel"/>
    <w:tmpl w:val="58320C5A"/>
    <w:lvl w:ilvl="0" w:tplc="071E54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C6A1D0D"/>
    <w:multiLevelType w:val="hybridMultilevel"/>
    <w:tmpl w:val="770A367E"/>
    <w:lvl w:ilvl="0" w:tplc="0D7E1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943634"/>
    <w:multiLevelType w:val="hybridMultilevel"/>
    <w:tmpl w:val="A36C1530"/>
    <w:lvl w:ilvl="0" w:tplc="56A8F2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B1E010A"/>
    <w:multiLevelType w:val="hybridMultilevel"/>
    <w:tmpl w:val="9752A62C"/>
    <w:lvl w:ilvl="0" w:tplc="8DA2287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23"/>
  </w:num>
  <w:num w:numId="3">
    <w:abstractNumId w:val="7"/>
  </w:num>
  <w:num w:numId="4">
    <w:abstractNumId w:val="16"/>
  </w:num>
  <w:num w:numId="5">
    <w:abstractNumId w:val="4"/>
  </w:num>
  <w:num w:numId="6">
    <w:abstractNumId w:val="10"/>
  </w:num>
  <w:num w:numId="7">
    <w:abstractNumId w:val="3"/>
  </w:num>
  <w:num w:numId="8">
    <w:abstractNumId w:val="19"/>
  </w:num>
  <w:num w:numId="9">
    <w:abstractNumId w:val="1"/>
  </w:num>
  <w:num w:numId="10">
    <w:abstractNumId w:val="12"/>
  </w:num>
  <w:num w:numId="11">
    <w:abstractNumId w:val="26"/>
  </w:num>
  <w:num w:numId="12">
    <w:abstractNumId w:val="0"/>
  </w:num>
  <w:num w:numId="13">
    <w:abstractNumId w:val="28"/>
  </w:num>
  <w:num w:numId="14">
    <w:abstractNumId w:val="6"/>
  </w:num>
  <w:num w:numId="15">
    <w:abstractNumId w:val="13"/>
  </w:num>
  <w:num w:numId="16">
    <w:abstractNumId w:val="25"/>
  </w:num>
  <w:num w:numId="17">
    <w:abstractNumId w:val="15"/>
  </w:num>
  <w:num w:numId="18">
    <w:abstractNumId w:val="24"/>
  </w:num>
  <w:num w:numId="19">
    <w:abstractNumId w:val="14"/>
  </w:num>
  <w:num w:numId="20">
    <w:abstractNumId w:val="27"/>
  </w:num>
  <w:num w:numId="21">
    <w:abstractNumId w:val="20"/>
  </w:num>
  <w:num w:numId="22">
    <w:abstractNumId w:val="5"/>
  </w:num>
  <w:num w:numId="23">
    <w:abstractNumId w:val="11"/>
  </w:num>
  <w:num w:numId="24">
    <w:abstractNumId w:val="8"/>
  </w:num>
  <w:num w:numId="25">
    <w:abstractNumId w:val="9"/>
  </w:num>
  <w:num w:numId="26">
    <w:abstractNumId w:val="18"/>
  </w:num>
  <w:num w:numId="27">
    <w:abstractNumId w:val="22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7F4B"/>
    <w:rsid w:val="00003049"/>
    <w:rsid w:val="000042F5"/>
    <w:rsid w:val="0001782A"/>
    <w:rsid w:val="00024FC9"/>
    <w:rsid w:val="000324FD"/>
    <w:rsid w:val="00032FCC"/>
    <w:rsid w:val="000333A2"/>
    <w:rsid w:val="00045B78"/>
    <w:rsid w:val="0004762B"/>
    <w:rsid w:val="00055E52"/>
    <w:rsid w:val="0007366D"/>
    <w:rsid w:val="00073D65"/>
    <w:rsid w:val="00074C7B"/>
    <w:rsid w:val="00075D88"/>
    <w:rsid w:val="000821C7"/>
    <w:rsid w:val="00086E8B"/>
    <w:rsid w:val="00086EB3"/>
    <w:rsid w:val="00095FE7"/>
    <w:rsid w:val="00096621"/>
    <w:rsid w:val="00096BD8"/>
    <w:rsid w:val="000A19A1"/>
    <w:rsid w:val="000B3298"/>
    <w:rsid w:val="000C07F6"/>
    <w:rsid w:val="000C5F37"/>
    <w:rsid w:val="000D203A"/>
    <w:rsid w:val="000E6FB8"/>
    <w:rsid w:val="000E71E8"/>
    <w:rsid w:val="000F3C58"/>
    <w:rsid w:val="000F3F47"/>
    <w:rsid w:val="00101746"/>
    <w:rsid w:val="001045A7"/>
    <w:rsid w:val="00110B55"/>
    <w:rsid w:val="00117F1A"/>
    <w:rsid w:val="001332DC"/>
    <w:rsid w:val="0014378E"/>
    <w:rsid w:val="001542CB"/>
    <w:rsid w:val="00157A9B"/>
    <w:rsid w:val="00171D88"/>
    <w:rsid w:val="00185F97"/>
    <w:rsid w:val="001B00B8"/>
    <w:rsid w:val="001B6745"/>
    <w:rsid w:val="001C21C9"/>
    <w:rsid w:val="001D724C"/>
    <w:rsid w:val="001E7EBD"/>
    <w:rsid w:val="002135DD"/>
    <w:rsid w:val="00214017"/>
    <w:rsid w:val="00226022"/>
    <w:rsid w:val="00242ED5"/>
    <w:rsid w:val="00256ECB"/>
    <w:rsid w:val="002749CA"/>
    <w:rsid w:val="00286639"/>
    <w:rsid w:val="002908DE"/>
    <w:rsid w:val="002A53B3"/>
    <w:rsid w:val="002B3240"/>
    <w:rsid w:val="002B3ACC"/>
    <w:rsid w:val="002B52B3"/>
    <w:rsid w:val="002C56F0"/>
    <w:rsid w:val="002C7961"/>
    <w:rsid w:val="002E77E2"/>
    <w:rsid w:val="00306D0C"/>
    <w:rsid w:val="00313C01"/>
    <w:rsid w:val="00314173"/>
    <w:rsid w:val="0032321C"/>
    <w:rsid w:val="00332607"/>
    <w:rsid w:val="003352A8"/>
    <w:rsid w:val="00335870"/>
    <w:rsid w:val="00340B9D"/>
    <w:rsid w:val="00365957"/>
    <w:rsid w:val="00394B13"/>
    <w:rsid w:val="003A5699"/>
    <w:rsid w:val="003B785E"/>
    <w:rsid w:val="003C522A"/>
    <w:rsid w:val="003C7A68"/>
    <w:rsid w:val="003D5638"/>
    <w:rsid w:val="003E2602"/>
    <w:rsid w:val="003E47EE"/>
    <w:rsid w:val="003F61D9"/>
    <w:rsid w:val="003F682B"/>
    <w:rsid w:val="0040231A"/>
    <w:rsid w:val="0040270E"/>
    <w:rsid w:val="00405802"/>
    <w:rsid w:val="00407B1F"/>
    <w:rsid w:val="00421742"/>
    <w:rsid w:val="00425280"/>
    <w:rsid w:val="00426EE7"/>
    <w:rsid w:val="00427116"/>
    <w:rsid w:val="0042730E"/>
    <w:rsid w:val="00431A14"/>
    <w:rsid w:val="004378F9"/>
    <w:rsid w:val="00442CDC"/>
    <w:rsid w:val="0045158C"/>
    <w:rsid w:val="00451D21"/>
    <w:rsid w:val="00453378"/>
    <w:rsid w:val="00466C2C"/>
    <w:rsid w:val="00485440"/>
    <w:rsid w:val="00487E9C"/>
    <w:rsid w:val="004958DA"/>
    <w:rsid w:val="00496B2D"/>
    <w:rsid w:val="00497EDE"/>
    <w:rsid w:val="004B17EF"/>
    <w:rsid w:val="004B68E9"/>
    <w:rsid w:val="004C03EF"/>
    <w:rsid w:val="004C3DCF"/>
    <w:rsid w:val="004D0764"/>
    <w:rsid w:val="004D1178"/>
    <w:rsid w:val="004D5418"/>
    <w:rsid w:val="004D5CFF"/>
    <w:rsid w:val="0051603F"/>
    <w:rsid w:val="00541D7F"/>
    <w:rsid w:val="0054288A"/>
    <w:rsid w:val="00545ABE"/>
    <w:rsid w:val="00551B79"/>
    <w:rsid w:val="00555ABF"/>
    <w:rsid w:val="005625B2"/>
    <w:rsid w:val="00562B53"/>
    <w:rsid w:val="00565643"/>
    <w:rsid w:val="00566149"/>
    <w:rsid w:val="00577474"/>
    <w:rsid w:val="005802FC"/>
    <w:rsid w:val="00582CB6"/>
    <w:rsid w:val="00586BD8"/>
    <w:rsid w:val="00596DA5"/>
    <w:rsid w:val="005B239C"/>
    <w:rsid w:val="005B590D"/>
    <w:rsid w:val="005C328D"/>
    <w:rsid w:val="005D2040"/>
    <w:rsid w:val="005D2374"/>
    <w:rsid w:val="005E6C15"/>
    <w:rsid w:val="005F01E5"/>
    <w:rsid w:val="006133B9"/>
    <w:rsid w:val="00620F88"/>
    <w:rsid w:val="006232D7"/>
    <w:rsid w:val="00626D7B"/>
    <w:rsid w:val="00637170"/>
    <w:rsid w:val="006530EA"/>
    <w:rsid w:val="00656A75"/>
    <w:rsid w:val="006757F2"/>
    <w:rsid w:val="006812F3"/>
    <w:rsid w:val="00694B52"/>
    <w:rsid w:val="006A2D16"/>
    <w:rsid w:val="006B1E98"/>
    <w:rsid w:val="006B1F16"/>
    <w:rsid w:val="006C0602"/>
    <w:rsid w:val="006E5F65"/>
    <w:rsid w:val="006F2FD7"/>
    <w:rsid w:val="00721B92"/>
    <w:rsid w:val="00722008"/>
    <w:rsid w:val="007238A5"/>
    <w:rsid w:val="0073285C"/>
    <w:rsid w:val="007357B1"/>
    <w:rsid w:val="00740C10"/>
    <w:rsid w:val="00742AB0"/>
    <w:rsid w:val="0076088A"/>
    <w:rsid w:val="00780208"/>
    <w:rsid w:val="00784A57"/>
    <w:rsid w:val="0078751D"/>
    <w:rsid w:val="0079533C"/>
    <w:rsid w:val="007B730F"/>
    <w:rsid w:val="007C0E7C"/>
    <w:rsid w:val="007C3285"/>
    <w:rsid w:val="007C49A9"/>
    <w:rsid w:val="007C502B"/>
    <w:rsid w:val="007C5E59"/>
    <w:rsid w:val="007E5597"/>
    <w:rsid w:val="007E5C95"/>
    <w:rsid w:val="007F4C04"/>
    <w:rsid w:val="00802054"/>
    <w:rsid w:val="00811302"/>
    <w:rsid w:val="008127E1"/>
    <w:rsid w:val="00816D75"/>
    <w:rsid w:val="008171B6"/>
    <w:rsid w:val="00841865"/>
    <w:rsid w:val="00844935"/>
    <w:rsid w:val="00857D48"/>
    <w:rsid w:val="00862454"/>
    <w:rsid w:val="00863C21"/>
    <w:rsid w:val="00865A19"/>
    <w:rsid w:val="00866E64"/>
    <w:rsid w:val="00870C81"/>
    <w:rsid w:val="00870E56"/>
    <w:rsid w:val="00880A0B"/>
    <w:rsid w:val="0088281F"/>
    <w:rsid w:val="00887F4B"/>
    <w:rsid w:val="00892FDA"/>
    <w:rsid w:val="00897E53"/>
    <w:rsid w:val="008A2B9A"/>
    <w:rsid w:val="008A562E"/>
    <w:rsid w:val="008A597E"/>
    <w:rsid w:val="008B0076"/>
    <w:rsid w:val="008B356F"/>
    <w:rsid w:val="008C02DA"/>
    <w:rsid w:val="008D224C"/>
    <w:rsid w:val="008D2916"/>
    <w:rsid w:val="008D5481"/>
    <w:rsid w:val="008D5865"/>
    <w:rsid w:val="008E38BC"/>
    <w:rsid w:val="008E7A88"/>
    <w:rsid w:val="009075D0"/>
    <w:rsid w:val="009109BE"/>
    <w:rsid w:val="00914F27"/>
    <w:rsid w:val="00935753"/>
    <w:rsid w:val="00935A89"/>
    <w:rsid w:val="00953D97"/>
    <w:rsid w:val="00954AD0"/>
    <w:rsid w:val="0096002A"/>
    <w:rsid w:val="00964887"/>
    <w:rsid w:val="00964B48"/>
    <w:rsid w:val="00965074"/>
    <w:rsid w:val="00973DD6"/>
    <w:rsid w:val="00981AF2"/>
    <w:rsid w:val="00986034"/>
    <w:rsid w:val="00987072"/>
    <w:rsid w:val="00991653"/>
    <w:rsid w:val="00992CD4"/>
    <w:rsid w:val="009944A6"/>
    <w:rsid w:val="009B2967"/>
    <w:rsid w:val="009C0C46"/>
    <w:rsid w:val="009C356B"/>
    <w:rsid w:val="009C4FCB"/>
    <w:rsid w:val="009C6689"/>
    <w:rsid w:val="009D0175"/>
    <w:rsid w:val="009D54A5"/>
    <w:rsid w:val="00A11EE8"/>
    <w:rsid w:val="00A132F9"/>
    <w:rsid w:val="00A306F3"/>
    <w:rsid w:val="00A317B4"/>
    <w:rsid w:val="00A41F48"/>
    <w:rsid w:val="00A42522"/>
    <w:rsid w:val="00A472B3"/>
    <w:rsid w:val="00A512EE"/>
    <w:rsid w:val="00A706A6"/>
    <w:rsid w:val="00A76C5E"/>
    <w:rsid w:val="00A825DD"/>
    <w:rsid w:val="00A85855"/>
    <w:rsid w:val="00A91947"/>
    <w:rsid w:val="00A95B0F"/>
    <w:rsid w:val="00A96AD7"/>
    <w:rsid w:val="00A97905"/>
    <w:rsid w:val="00AA74AD"/>
    <w:rsid w:val="00AB7586"/>
    <w:rsid w:val="00AC54AA"/>
    <w:rsid w:val="00AD464B"/>
    <w:rsid w:val="00AF1851"/>
    <w:rsid w:val="00AF38D2"/>
    <w:rsid w:val="00B03741"/>
    <w:rsid w:val="00B06A5E"/>
    <w:rsid w:val="00B10345"/>
    <w:rsid w:val="00B123A0"/>
    <w:rsid w:val="00B33439"/>
    <w:rsid w:val="00B42798"/>
    <w:rsid w:val="00B54426"/>
    <w:rsid w:val="00B55864"/>
    <w:rsid w:val="00B57090"/>
    <w:rsid w:val="00B750A0"/>
    <w:rsid w:val="00B81C35"/>
    <w:rsid w:val="00B93A8E"/>
    <w:rsid w:val="00B963F8"/>
    <w:rsid w:val="00BA182B"/>
    <w:rsid w:val="00BB1B79"/>
    <w:rsid w:val="00BC2877"/>
    <w:rsid w:val="00BD3B84"/>
    <w:rsid w:val="00BE330E"/>
    <w:rsid w:val="00BE4FD1"/>
    <w:rsid w:val="00BE5DDE"/>
    <w:rsid w:val="00BE61AD"/>
    <w:rsid w:val="00C17755"/>
    <w:rsid w:val="00C308BF"/>
    <w:rsid w:val="00C421E2"/>
    <w:rsid w:val="00C51E40"/>
    <w:rsid w:val="00C5232D"/>
    <w:rsid w:val="00C52F36"/>
    <w:rsid w:val="00C57F4B"/>
    <w:rsid w:val="00C62A10"/>
    <w:rsid w:val="00C6516D"/>
    <w:rsid w:val="00C74C96"/>
    <w:rsid w:val="00C77266"/>
    <w:rsid w:val="00C7760D"/>
    <w:rsid w:val="00C825E7"/>
    <w:rsid w:val="00C84209"/>
    <w:rsid w:val="00C9656E"/>
    <w:rsid w:val="00C97267"/>
    <w:rsid w:val="00CA3FCF"/>
    <w:rsid w:val="00CC0985"/>
    <w:rsid w:val="00CC1C9D"/>
    <w:rsid w:val="00CD17AF"/>
    <w:rsid w:val="00CD5A91"/>
    <w:rsid w:val="00CD7968"/>
    <w:rsid w:val="00CF3350"/>
    <w:rsid w:val="00D01C4A"/>
    <w:rsid w:val="00D033EB"/>
    <w:rsid w:val="00D0609D"/>
    <w:rsid w:val="00D1283E"/>
    <w:rsid w:val="00D13D9E"/>
    <w:rsid w:val="00D25694"/>
    <w:rsid w:val="00D3212E"/>
    <w:rsid w:val="00D54E36"/>
    <w:rsid w:val="00D638FC"/>
    <w:rsid w:val="00D719CF"/>
    <w:rsid w:val="00D77A4B"/>
    <w:rsid w:val="00D77FB7"/>
    <w:rsid w:val="00D84507"/>
    <w:rsid w:val="00D84D59"/>
    <w:rsid w:val="00D855CD"/>
    <w:rsid w:val="00D94207"/>
    <w:rsid w:val="00DA0320"/>
    <w:rsid w:val="00DA2206"/>
    <w:rsid w:val="00DB24CA"/>
    <w:rsid w:val="00DD3E0D"/>
    <w:rsid w:val="00DE5EE4"/>
    <w:rsid w:val="00DF20E5"/>
    <w:rsid w:val="00E00F67"/>
    <w:rsid w:val="00E04F23"/>
    <w:rsid w:val="00E0692B"/>
    <w:rsid w:val="00E0736F"/>
    <w:rsid w:val="00E13887"/>
    <w:rsid w:val="00E16B7F"/>
    <w:rsid w:val="00E1770D"/>
    <w:rsid w:val="00E266FC"/>
    <w:rsid w:val="00E30AFE"/>
    <w:rsid w:val="00E328EE"/>
    <w:rsid w:val="00E35068"/>
    <w:rsid w:val="00E57372"/>
    <w:rsid w:val="00E700FD"/>
    <w:rsid w:val="00E7436E"/>
    <w:rsid w:val="00E760E7"/>
    <w:rsid w:val="00E85E7E"/>
    <w:rsid w:val="00E95957"/>
    <w:rsid w:val="00E974CD"/>
    <w:rsid w:val="00EB094B"/>
    <w:rsid w:val="00EB20AE"/>
    <w:rsid w:val="00EB4E92"/>
    <w:rsid w:val="00EC23D3"/>
    <w:rsid w:val="00EC3305"/>
    <w:rsid w:val="00ED19BE"/>
    <w:rsid w:val="00ED5057"/>
    <w:rsid w:val="00ED747B"/>
    <w:rsid w:val="00EE3F6F"/>
    <w:rsid w:val="00EE6529"/>
    <w:rsid w:val="00EF1ACC"/>
    <w:rsid w:val="00F03DAC"/>
    <w:rsid w:val="00F06F3D"/>
    <w:rsid w:val="00F17D6C"/>
    <w:rsid w:val="00F2304B"/>
    <w:rsid w:val="00F271A0"/>
    <w:rsid w:val="00F46EA2"/>
    <w:rsid w:val="00F55F6D"/>
    <w:rsid w:val="00F60198"/>
    <w:rsid w:val="00F67436"/>
    <w:rsid w:val="00F8051D"/>
    <w:rsid w:val="00F96943"/>
    <w:rsid w:val="00F97164"/>
    <w:rsid w:val="00FA0CF5"/>
    <w:rsid w:val="00FA4730"/>
    <w:rsid w:val="00FD3373"/>
    <w:rsid w:val="00FD3554"/>
    <w:rsid w:val="00FD6F0C"/>
    <w:rsid w:val="00FD7E20"/>
    <w:rsid w:val="00FF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90DA6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у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Звичайни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и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paragraph" w:styleId="af2">
    <w:name w:val="No Spacing"/>
    <w:link w:val="af3"/>
    <w:uiPriority w:val="1"/>
    <w:qFormat/>
    <w:rsid w:val="00F96943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Hyperlink"/>
    <w:basedOn w:val="a0"/>
    <w:uiPriority w:val="99"/>
    <w:rsid w:val="00F96943"/>
    <w:rPr>
      <w:rFonts w:cs="Times New Roman"/>
      <w:color w:val="0000FF"/>
      <w:u w:val="single"/>
    </w:rPr>
  </w:style>
  <w:style w:type="character" w:customStyle="1" w:styleId="af3">
    <w:name w:val="Без інтервалів Знак"/>
    <w:link w:val="af2"/>
    <w:uiPriority w:val="1"/>
    <w:locked/>
    <w:rsid w:val="00F9694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3D126-51D9-420B-B7B3-72FFAF764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3585</Words>
  <Characters>2045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fin_219</cp:lastModifiedBy>
  <cp:revision>12</cp:revision>
  <cp:lastPrinted>2025-06-27T07:33:00Z</cp:lastPrinted>
  <dcterms:created xsi:type="dcterms:W3CDTF">2025-06-20T11:17:00Z</dcterms:created>
  <dcterms:modified xsi:type="dcterms:W3CDTF">2025-06-27T07:37:00Z</dcterms:modified>
</cp:coreProperties>
</file>